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tbl>
      <w:tblPr>
        <w:tblStyle w:val="a5"/>
        <w:tblW w:w="10056" w:type="dxa"/>
        <w:tblInd w:w="108" w:type="dxa"/>
        <w:tblBorders>
          <w:top w:val="single" w:sz="18" w:space="0" w:color="0F243E" w:themeColor="text2" w:themeShade="80"/>
          <w:left w:val="single" w:sz="18" w:space="0" w:color="0F243E" w:themeColor="text2" w:themeShade="80"/>
          <w:bottom w:val="single" w:sz="18" w:space="0" w:color="0F243E" w:themeColor="text2" w:themeShade="80"/>
          <w:right w:val="single" w:sz="18" w:space="0" w:color="0F243E" w:themeColor="text2" w:themeShade="80"/>
          <w:insideH w:val="none" w:sz="0" w:space="0" w:color="auto"/>
          <w:insideV w:val="single" w:sz="18" w:space="0" w:color="0F243E" w:themeColor="text2" w:themeShade="80"/>
        </w:tblBorders>
        <w:tblLook w:val="04A0"/>
      </w:tblPr>
      <w:tblGrid>
        <w:gridCol w:w="9076"/>
        <w:gridCol w:w="980"/>
      </w:tblGrid>
      <w:tr w:rsidR="004813BD" w:rsidTr="00D45B41">
        <w:tc>
          <w:tcPr>
            <w:tcW w:w="10056" w:type="dxa"/>
            <w:gridSpan w:val="2"/>
          </w:tcPr>
          <w:p w:rsidR="004813BD" w:rsidRDefault="004813BD" w:rsidP="00F8304B">
            <w:pPr>
              <w:widowControl/>
              <w:textAlignment w:val="top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  <w:drawing>
                <wp:inline distT="0" distB="0" distL="0" distR="0">
                  <wp:extent cx="5809611" cy="1390650"/>
                  <wp:effectExtent l="190500" t="0" r="248289" b="133350"/>
                  <wp:docPr id="2" name="圖片 1" descr="法務部矯正署臺北看守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法務部矯正署臺北看守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8049" cy="139027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01600" cap="sq">
                            <a:solidFill>
                              <a:srgbClr val="FDFDFD"/>
                            </a:solidFill>
                            <a:miter lim="800000"/>
                          </a:ln>
                          <a:effectLst>
                            <a:outerShdw blurRad="57150" dist="37500" dir="7560000" sy="98000" kx="110000" ky="200000" algn="tl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8960000" lon="0" rev="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prstMaterial="matte">
                            <a:bevelT w="22860" h="1270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3BD" w:rsidTr="00AC2B59">
        <w:trPr>
          <w:trHeight w:val="1411"/>
        </w:trPr>
        <w:tc>
          <w:tcPr>
            <w:tcW w:w="9076" w:type="dxa"/>
            <w:tcBorders>
              <w:bottom w:val="single" w:sz="4" w:space="0" w:color="943634" w:themeColor="accent2" w:themeShade="BF"/>
              <w:right w:val="nil"/>
            </w:tcBorders>
            <w:vAlign w:val="center"/>
          </w:tcPr>
          <w:p w:rsidR="004813BD" w:rsidRDefault="00A45F17" w:rsidP="00AC2B59">
            <w:pPr>
              <w:widowControl/>
              <w:jc w:val="both"/>
              <w:textAlignment w:val="top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A45F17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74.25pt;height:36pt" fillcolor="red" strokecolor="red">
                  <v:shadow on="t" color="#868686" opacity=".5"/>
                  <v:textpath style="font-family:&quot;新細明體&quot;;v-text-reverse:t;v-text-kern:t" trim="t" fitpath="t" string="2013年4月政風服務簡訊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943634" w:themeColor="accent2" w:themeShade="BF"/>
            </w:tcBorders>
          </w:tcPr>
          <w:p w:rsidR="004813BD" w:rsidRDefault="004813BD" w:rsidP="00F8304B">
            <w:pPr>
              <w:widowControl/>
              <w:textAlignment w:val="top"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</w:tr>
      <w:tr w:rsidR="004813BD" w:rsidTr="00B55398">
        <w:trPr>
          <w:trHeight w:val="877"/>
        </w:trPr>
        <w:tc>
          <w:tcPr>
            <w:tcW w:w="10056" w:type="dxa"/>
            <w:gridSpan w:val="2"/>
            <w:tcBorders>
              <w:top w:val="single" w:sz="4" w:space="0" w:color="943634" w:themeColor="accent2" w:themeShade="BF"/>
              <w:bottom w:val="single" w:sz="4" w:space="0" w:color="943634" w:themeColor="accent2" w:themeShade="BF"/>
            </w:tcBorders>
            <w:vAlign w:val="center"/>
          </w:tcPr>
          <w:p w:rsidR="004813BD" w:rsidRDefault="004813BD" w:rsidP="00B55398">
            <w:pPr>
              <w:widowControl/>
              <w:jc w:val="both"/>
              <w:textAlignment w:val="top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4813BD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編輯：政風室</w:t>
            </w:r>
          </w:p>
        </w:tc>
      </w:tr>
      <w:tr w:rsidR="004813BD" w:rsidTr="00AC2B59">
        <w:trPr>
          <w:trHeight w:val="938"/>
        </w:trPr>
        <w:tc>
          <w:tcPr>
            <w:tcW w:w="9076" w:type="dxa"/>
            <w:tcBorders>
              <w:top w:val="single" w:sz="4" w:space="0" w:color="943634" w:themeColor="accent2" w:themeShade="BF"/>
              <w:right w:val="nil"/>
            </w:tcBorders>
            <w:vAlign w:val="center"/>
          </w:tcPr>
          <w:p w:rsidR="004813BD" w:rsidRPr="00AC2B59" w:rsidRDefault="004813BD" w:rsidP="00AC2B59">
            <w:pPr>
              <w:widowControl/>
              <w:jc w:val="center"/>
              <w:textAlignment w:val="top"/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32"/>
                <w:szCs w:val="32"/>
              </w:rPr>
            </w:pPr>
            <w:r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32"/>
                <w:szCs w:val="32"/>
              </w:rPr>
              <w:t>本期目錄</w:t>
            </w:r>
          </w:p>
        </w:tc>
        <w:tc>
          <w:tcPr>
            <w:tcW w:w="980" w:type="dxa"/>
            <w:tcBorders>
              <w:top w:val="single" w:sz="4" w:space="0" w:color="943634" w:themeColor="accent2" w:themeShade="BF"/>
              <w:left w:val="nil"/>
              <w:bottom w:val="nil"/>
            </w:tcBorders>
          </w:tcPr>
          <w:p w:rsidR="004813BD" w:rsidRPr="00AC2B59" w:rsidRDefault="004813BD" w:rsidP="00F8304B">
            <w:pPr>
              <w:widowControl/>
              <w:textAlignment w:val="top"/>
              <w:rPr>
                <w:rFonts w:ascii="新細明體" w:eastAsia="新細明體" w:hAnsi="新細明體" w:cs="新細明體"/>
                <w:b/>
                <w:color w:val="E36C0A" w:themeColor="accent6" w:themeShade="BF"/>
                <w:kern w:val="0"/>
                <w:szCs w:val="24"/>
              </w:rPr>
            </w:pPr>
          </w:p>
        </w:tc>
      </w:tr>
      <w:tr w:rsidR="004813BD" w:rsidTr="00D45B41">
        <w:tc>
          <w:tcPr>
            <w:tcW w:w="9076" w:type="dxa"/>
            <w:tcBorders>
              <w:right w:val="nil"/>
            </w:tcBorders>
          </w:tcPr>
          <w:p w:rsidR="004813BD" w:rsidRPr="00AC2B59" w:rsidRDefault="00D45B41" w:rsidP="003E667B">
            <w:pPr>
              <w:widowControl/>
              <w:textAlignment w:val="top"/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</w:pPr>
            <w:r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一</w:t>
            </w:r>
            <w:r w:rsidR="004813BD"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、廉政新訊</w:t>
            </w:r>
            <w:r w:rsidR="00B55398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 xml:space="preserve"> </w:t>
            </w:r>
            <w:r w:rsidR="00D9667D"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  <w:t>–</w:t>
            </w:r>
            <w:r w:rsidR="00C312DA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 xml:space="preserve"> </w:t>
            </w:r>
            <w:r w:rsidR="00B34B7C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貪腐足以摧毀政府的形象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</w:tcBorders>
          </w:tcPr>
          <w:p w:rsidR="004813BD" w:rsidRPr="00AC2B59" w:rsidRDefault="00AF21FE" w:rsidP="00656AEA">
            <w:pPr>
              <w:widowControl/>
              <w:textAlignment w:val="top"/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</w:pPr>
            <w:r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2</w:t>
            </w:r>
          </w:p>
        </w:tc>
      </w:tr>
      <w:tr w:rsidR="004813BD" w:rsidTr="00D45B41">
        <w:tc>
          <w:tcPr>
            <w:tcW w:w="9076" w:type="dxa"/>
            <w:tcBorders>
              <w:right w:val="nil"/>
            </w:tcBorders>
          </w:tcPr>
          <w:p w:rsidR="004813BD" w:rsidRPr="00AC2B59" w:rsidRDefault="00D45B41" w:rsidP="00B34B7C">
            <w:pPr>
              <w:widowControl/>
              <w:textAlignment w:val="top"/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</w:pPr>
            <w:r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二</w:t>
            </w:r>
            <w:r w:rsidR="004813BD"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、</w:t>
            </w:r>
            <w:r w:rsidR="00D040AD"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政風</w:t>
            </w:r>
            <w:r w:rsidR="004813BD"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法令宣導</w:t>
            </w:r>
            <w:r w:rsidR="00B55398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 xml:space="preserve"> </w:t>
            </w:r>
            <w:r w:rsidR="00D9667D"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  <w:t>–</w:t>
            </w:r>
            <w:r w:rsidR="00712FAF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 xml:space="preserve"> </w:t>
            </w:r>
            <w:r w:rsidR="00B34B7C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 xml:space="preserve">利益衝突迴避保護了什麼 </w:t>
            </w:r>
            <w:r w:rsidR="00B34B7C" w:rsidRPr="0052199B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?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</w:tcBorders>
          </w:tcPr>
          <w:p w:rsidR="004813BD" w:rsidRPr="00AC2B59" w:rsidRDefault="00273127" w:rsidP="00656AEA">
            <w:pPr>
              <w:widowControl/>
              <w:textAlignment w:val="top"/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3</w:t>
            </w:r>
            <w:r w:rsidR="00DE4D21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-4</w:t>
            </w:r>
          </w:p>
        </w:tc>
      </w:tr>
      <w:tr w:rsidR="00AF21FE" w:rsidTr="00D45B41">
        <w:tc>
          <w:tcPr>
            <w:tcW w:w="9076" w:type="dxa"/>
            <w:tcBorders>
              <w:right w:val="nil"/>
            </w:tcBorders>
          </w:tcPr>
          <w:p w:rsidR="00AF21FE" w:rsidRPr="00AC2B59" w:rsidRDefault="00495D81" w:rsidP="00B34B7C">
            <w:pPr>
              <w:widowControl/>
              <w:textAlignment w:val="top"/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三、</w:t>
            </w:r>
            <w:r w:rsidR="00712FAF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反貪</w:t>
            </w:r>
            <w:r w:rsidR="00AF21FE"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宣導</w:t>
            </w:r>
            <w:r w:rsidR="00D9667D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 xml:space="preserve"> </w:t>
            </w:r>
            <w:r w:rsidR="00366903"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  <w:t>–</w:t>
            </w:r>
            <w:r w:rsidR="00C312DA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 xml:space="preserve"> </w:t>
            </w:r>
            <w:r w:rsidR="00B34B7C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幸運、信運、強運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</w:tcBorders>
          </w:tcPr>
          <w:p w:rsidR="00AF21FE" w:rsidRPr="00AC2B59" w:rsidRDefault="00DE4D21" w:rsidP="00656AEA">
            <w:pPr>
              <w:widowControl/>
              <w:textAlignment w:val="top"/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5</w:t>
            </w:r>
          </w:p>
        </w:tc>
      </w:tr>
      <w:tr w:rsidR="004813BD" w:rsidTr="00D45B41">
        <w:tc>
          <w:tcPr>
            <w:tcW w:w="9076" w:type="dxa"/>
            <w:tcBorders>
              <w:right w:val="nil"/>
            </w:tcBorders>
          </w:tcPr>
          <w:p w:rsidR="004813BD" w:rsidRPr="00AC2B59" w:rsidRDefault="00D45B41" w:rsidP="00155D39">
            <w:pPr>
              <w:widowControl/>
              <w:textAlignment w:val="top"/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</w:pPr>
            <w:r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三</w:t>
            </w:r>
            <w:r w:rsidR="004813BD"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、</w:t>
            </w:r>
            <w:r w:rsidR="00712FAF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安全維護</w:t>
            </w:r>
            <w:r w:rsidR="00311F89"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宣導</w:t>
            </w:r>
            <w:r w:rsidR="003077FD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 xml:space="preserve"> </w:t>
            </w:r>
            <w:r w:rsidR="00273127"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  <w:t>–</w:t>
            </w:r>
            <w:r w:rsidR="00C312DA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 xml:space="preserve"> </w:t>
            </w:r>
            <w:r w:rsidR="00B34B7C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認識禽流感N7N9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</w:tcBorders>
          </w:tcPr>
          <w:p w:rsidR="004813BD" w:rsidRPr="00AC2B59" w:rsidRDefault="00DE4D21" w:rsidP="00656AEA">
            <w:pPr>
              <w:widowControl/>
              <w:textAlignment w:val="top"/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6</w:t>
            </w:r>
          </w:p>
        </w:tc>
      </w:tr>
      <w:tr w:rsidR="00311F89" w:rsidTr="00B34B7C">
        <w:tc>
          <w:tcPr>
            <w:tcW w:w="9076" w:type="dxa"/>
            <w:tcBorders>
              <w:right w:val="nil"/>
            </w:tcBorders>
            <w:vAlign w:val="center"/>
          </w:tcPr>
          <w:p w:rsidR="00311F89" w:rsidRPr="00AC2B59" w:rsidRDefault="00D45B41" w:rsidP="00B34B7C">
            <w:pPr>
              <w:widowControl/>
              <w:adjustRightInd w:val="0"/>
              <w:snapToGrid w:val="0"/>
              <w:spacing w:line="480" w:lineRule="exact"/>
              <w:ind w:left="3363" w:hangingChars="1200" w:hanging="3363"/>
              <w:jc w:val="both"/>
              <w:textAlignment w:val="top"/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</w:pPr>
            <w:r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四</w:t>
            </w:r>
            <w:r w:rsidR="00311F89"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、公務機密維護宣導</w:t>
            </w:r>
            <w:r w:rsidR="003077FD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 xml:space="preserve"> </w:t>
            </w:r>
            <w:r w:rsidR="00377EF2"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  <w:t>–</w:t>
            </w:r>
            <w:r w:rsidR="00BD291C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 xml:space="preserve"> </w:t>
            </w:r>
            <w:r w:rsidR="00B34B7C" w:rsidRPr="00B34B7C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另類第一！駭客攻擊首選臺灣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</w:tcBorders>
          </w:tcPr>
          <w:p w:rsidR="00311F89" w:rsidRPr="00AC2B59" w:rsidRDefault="00DE4D21" w:rsidP="00273127">
            <w:pPr>
              <w:widowControl/>
              <w:textAlignment w:val="top"/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7</w:t>
            </w:r>
            <w:r w:rsidR="008742A5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-</w:t>
            </w:r>
            <w:r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8</w:t>
            </w:r>
          </w:p>
        </w:tc>
      </w:tr>
      <w:tr w:rsidR="00311F89" w:rsidTr="00D45B41">
        <w:tc>
          <w:tcPr>
            <w:tcW w:w="9076" w:type="dxa"/>
            <w:tcBorders>
              <w:right w:val="nil"/>
            </w:tcBorders>
          </w:tcPr>
          <w:p w:rsidR="00311F89" w:rsidRPr="00AC2B59" w:rsidRDefault="00D45B41" w:rsidP="00B34B7C">
            <w:pPr>
              <w:widowControl/>
              <w:textAlignment w:val="top"/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</w:pPr>
            <w:r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五</w:t>
            </w:r>
            <w:r w:rsidR="00311F89" w:rsidRPr="00AC2B59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、消費者保護宣導</w:t>
            </w:r>
            <w:r w:rsidR="003077FD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 xml:space="preserve"> </w:t>
            </w:r>
            <w:r w:rsidR="00377EF2"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  <w:t>–</w:t>
            </w:r>
            <w:r w:rsidR="00BD291C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 xml:space="preserve"> </w:t>
            </w:r>
            <w:r w:rsidR="00BD291C" w:rsidRPr="00BD291C"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網購有瑕疵找無人 北市法務局發警訊</w:t>
            </w:r>
          </w:p>
        </w:tc>
        <w:tc>
          <w:tcPr>
            <w:tcW w:w="980" w:type="dxa"/>
            <w:tcBorders>
              <w:top w:val="nil"/>
              <w:left w:val="nil"/>
              <w:bottom w:val="single" w:sz="18" w:space="0" w:color="0F243E" w:themeColor="text2" w:themeShade="80"/>
            </w:tcBorders>
          </w:tcPr>
          <w:p w:rsidR="00311F89" w:rsidRPr="00AC2B59" w:rsidRDefault="00DE4D21" w:rsidP="00656AEA">
            <w:pPr>
              <w:widowControl/>
              <w:textAlignment w:val="top"/>
              <w:rPr>
                <w:rFonts w:ascii="標楷體" w:eastAsia="標楷體" w:hAnsi="標楷體" w:cs="新細明體"/>
                <w:b/>
                <w:color w:val="E36C0A" w:themeColor="accent6" w:themeShade="BF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color w:val="E36C0A" w:themeColor="accent6" w:themeShade="BF"/>
                <w:kern w:val="0"/>
                <w:sz w:val="28"/>
                <w:szCs w:val="28"/>
              </w:rPr>
              <w:t>9</w:t>
            </w:r>
          </w:p>
        </w:tc>
      </w:tr>
    </w:tbl>
    <w:p w:rsidR="004813BD" w:rsidRDefault="004813BD" w:rsidP="00F8304B">
      <w:pPr>
        <w:widowControl/>
        <w:textAlignment w:val="top"/>
        <w:rPr>
          <w:rFonts w:ascii="新細明體" w:eastAsia="新細明體" w:hAnsi="新細明體" w:cs="新細明體"/>
          <w:kern w:val="0"/>
          <w:szCs w:val="24"/>
        </w:rPr>
      </w:pPr>
    </w:p>
    <w:p w:rsidR="007C6CEA" w:rsidRDefault="004E1F93" w:rsidP="00D9667D">
      <w:pPr>
        <w:tabs>
          <w:tab w:val="left" w:pos="2220"/>
        </w:tabs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2044800" behindDoc="1" locked="0" layoutInCell="1" allowOverlap="1">
            <wp:simplePos x="0" y="0"/>
            <wp:positionH relativeFrom="column">
              <wp:posOffset>1579245</wp:posOffset>
            </wp:positionH>
            <wp:positionV relativeFrom="paragraph">
              <wp:posOffset>241300</wp:posOffset>
            </wp:positionV>
            <wp:extent cx="2905125" cy="2181225"/>
            <wp:effectExtent l="19050" t="0" r="28575" b="0"/>
            <wp:wrapNone/>
            <wp:docPr id="50" name="il_fi" descr="http://www.startravel.com.tw/pmpic/eunice/tung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tartravel.com.tw/pmpic/eunice/tung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ellipse">
                      <a:avLst/>
                    </a:prstGeom>
                    <a:ln>
                      <a:solidFill>
                        <a:srgbClr val="00B0F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C2B59" w:rsidRDefault="00AC2B59" w:rsidP="00366903">
      <w:pPr>
        <w:rPr>
          <w:rFonts w:ascii="標楷體" w:eastAsia="標楷體" w:hAnsi="標楷體"/>
          <w:b/>
          <w:color w:val="FF0000"/>
          <w:sz w:val="28"/>
          <w:szCs w:val="28"/>
        </w:rPr>
      </w:pPr>
    </w:p>
    <w:p w:rsidR="005046E2" w:rsidRDefault="005046E2" w:rsidP="00D9667D">
      <w:pPr>
        <w:rPr>
          <w:rFonts w:ascii="標楷體" w:eastAsia="標楷體" w:hAnsi="標楷體"/>
          <w:b/>
          <w:noProof/>
          <w:color w:val="FF0000"/>
          <w:sz w:val="60"/>
          <w:szCs w:val="60"/>
        </w:rPr>
      </w:pPr>
    </w:p>
    <w:p w:rsidR="001143A7" w:rsidRDefault="001143A7" w:rsidP="00D9667D">
      <w:pPr>
        <w:rPr>
          <w:rFonts w:ascii="標楷體" w:eastAsia="標楷體" w:hAnsi="標楷體"/>
          <w:b/>
          <w:noProof/>
          <w:color w:val="FF0000"/>
          <w:sz w:val="60"/>
          <w:szCs w:val="60"/>
        </w:rPr>
      </w:pPr>
    </w:p>
    <w:p w:rsidR="003E667B" w:rsidRDefault="00070E9E" w:rsidP="00D9667D">
      <w:pPr>
        <w:rPr>
          <w:rFonts w:ascii="標楷體" w:eastAsia="標楷體" w:hAnsi="標楷體"/>
          <w:b/>
          <w:noProof/>
          <w:color w:val="FF0000"/>
          <w:sz w:val="60"/>
          <w:szCs w:val="60"/>
        </w:rPr>
      </w:pPr>
      <w:r>
        <w:rPr>
          <w:noProof/>
          <w:sz w:val="44"/>
          <w:szCs w:val="44"/>
        </w:rPr>
        <w:lastRenderedPageBreak/>
        <w:drawing>
          <wp:anchor distT="0" distB="0" distL="114300" distR="114300" simplePos="0" relativeHeight="252045824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-21590</wp:posOffset>
            </wp:positionV>
            <wp:extent cx="6438900" cy="9534525"/>
            <wp:effectExtent l="171450" t="152400" r="209550" b="161925"/>
            <wp:wrapNone/>
            <wp:docPr id="11" name="圖片 11" descr="C:\Users\ksc\AppData\Local\Microsoft\Windows\Temporary Internet Files\Content.IE5\DE39GWKM\MC90044501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sc\AppData\Local\Microsoft\Windows\Temporary Internet Files\Content.IE5\DE39GWKM\MC900445013[1]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53452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45F17" w:rsidRPr="00A45F17">
        <w:rPr>
          <w:noProof/>
          <w:sz w:val="44"/>
          <w:szCs w:val="44"/>
        </w:rPr>
        <w:pict>
          <v:shape id="_x0000_s1176" type="#_x0000_t136" style="position:absolute;margin-left:-.95pt;margin-top:5.2pt;width:2in;height:36pt;z-index:251915776;mso-position-horizontal-relative:text;mso-position-vertical-relative:text" fillcolor="#ffc000">
            <v:shadow on="t" color="#868686"/>
            <v:textpath style="font-family:&quot;華康勘亭流(P)&quot;;v-text-reverse:t;v-text-kern:t" trim="t" fitpath="t" string="廉政新訊"/>
          </v:shape>
        </w:pict>
      </w:r>
    </w:p>
    <w:p w:rsidR="00D07AEC" w:rsidRDefault="00A45F17" w:rsidP="00463BE2">
      <w:pPr>
        <w:snapToGrid w:val="0"/>
        <w:spacing w:line="360" w:lineRule="auto"/>
        <w:rPr>
          <w:rFonts w:ascii="標楷體" w:eastAsia="標楷體" w:hAnsi="標楷體" w:cs="Times New Roman"/>
          <w:sz w:val="28"/>
          <w:szCs w:val="28"/>
        </w:rPr>
      </w:pPr>
      <w:r w:rsidRPr="00A45F17">
        <w:rPr>
          <w:noProof/>
          <w:color w:val="002060"/>
          <w:sz w:val="44"/>
          <w:szCs w:val="44"/>
        </w:rPr>
        <w:pict>
          <v:shape id="_x0000_s1175" type="#_x0000_t136" style="position:absolute;margin-left:94.35pt;margin-top:9.7pt;width:345.75pt;height:47.85pt;z-index:251914752" fillcolor="#0070c0" strokecolor="red">
            <v:shadow color="#868686"/>
            <v:textpath style="font-family:&quot;華康勘亭流(P)&quot;;v-text-reverse:t;v-text-kern:t" trim="t" fitpath="t" string="貪腐足以摧毀政府的形象"/>
          </v:shape>
        </w:pict>
      </w:r>
    </w:p>
    <w:p w:rsidR="00DF2747" w:rsidRDefault="00DF2747" w:rsidP="00BC29FA">
      <w:pPr>
        <w:adjustRightInd w:val="0"/>
        <w:snapToGrid w:val="0"/>
        <w:spacing w:line="460" w:lineRule="exact"/>
        <w:ind w:rightChars="-59" w:right="-142"/>
        <w:rPr>
          <w:rFonts w:ascii="華康勘亭流" w:eastAsia="華康勘亭流" w:hAnsi="標楷體" w:cs="Times New Roman"/>
          <w:color w:val="4F6228" w:themeColor="accent3" w:themeShade="80"/>
          <w:sz w:val="28"/>
          <w:szCs w:val="28"/>
        </w:rPr>
      </w:pPr>
    </w:p>
    <w:p w:rsidR="00A53C5C" w:rsidRDefault="00A53C5C" w:rsidP="00BC29FA">
      <w:pPr>
        <w:adjustRightInd w:val="0"/>
        <w:snapToGrid w:val="0"/>
        <w:spacing w:line="460" w:lineRule="exact"/>
        <w:ind w:rightChars="-59" w:right="-142"/>
        <w:rPr>
          <w:rFonts w:ascii="華康勘亭流" w:eastAsia="華康勘亭流" w:hAnsi="標楷體" w:cs="Times New Roman"/>
          <w:color w:val="4F6228" w:themeColor="accent3" w:themeShade="80"/>
          <w:sz w:val="28"/>
          <w:szCs w:val="28"/>
        </w:rPr>
      </w:pPr>
    </w:p>
    <w:p w:rsidR="00A53C5C" w:rsidRDefault="00A53C5C" w:rsidP="00BC29FA">
      <w:pPr>
        <w:adjustRightInd w:val="0"/>
        <w:snapToGrid w:val="0"/>
        <w:spacing w:line="460" w:lineRule="exact"/>
        <w:ind w:rightChars="-59" w:right="-142"/>
        <w:rPr>
          <w:rFonts w:ascii="華康勘亭流" w:eastAsia="華康勘亭流" w:hAnsi="標楷體" w:cs="Times New Roman"/>
          <w:color w:val="4F6228" w:themeColor="accent3" w:themeShade="80"/>
          <w:sz w:val="28"/>
          <w:szCs w:val="28"/>
        </w:rPr>
      </w:pPr>
    </w:p>
    <w:p w:rsidR="005F5634" w:rsidRDefault="005F5634" w:rsidP="005F5634">
      <w:pPr>
        <w:adjustRightInd w:val="0"/>
        <w:snapToGrid w:val="0"/>
        <w:spacing w:line="540" w:lineRule="exact"/>
        <w:ind w:rightChars="-59" w:right="-142"/>
        <w:rPr>
          <w:rFonts w:ascii="全真顏體" w:eastAsia="全真顏體"/>
          <w:color w:val="7030A0"/>
          <w:spacing w:val="12"/>
          <w:sz w:val="56"/>
          <w:szCs w:val="56"/>
        </w:rPr>
      </w:pPr>
      <w:r w:rsidRPr="005F5634">
        <w:rPr>
          <w:rFonts w:ascii="全真顏體" w:eastAsia="全真顏體" w:hint="eastAsia"/>
          <w:color w:val="7030A0"/>
          <w:spacing w:val="12"/>
          <w:sz w:val="56"/>
          <w:szCs w:val="56"/>
        </w:rPr>
        <w:t>為提高全民對貪腐的存在、根源、嚴重性及其所構成威脅的認識</w:t>
      </w:r>
      <w:r w:rsidRPr="005F5634">
        <w:rPr>
          <w:rFonts w:ascii="華康勘亭流" w:eastAsia="華康勘亭流" w:hint="eastAsia"/>
          <w:color w:val="7030A0"/>
          <w:spacing w:val="12"/>
          <w:sz w:val="56"/>
          <w:szCs w:val="56"/>
        </w:rPr>
        <w:t>。</w:t>
      </w:r>
    </w:p>
    <w:p w:rsidR="005F5634" w:rsidRPr="005F5634" w:rsidRDefault="005F5634" w:rsidP="005F5634">
      <w:pPr>
        <w:adjustRightInd w:val="0"/>
        <w:snapToGrid w:val="0"/>
        <w:spacing w:line="540" w:lineRule="exact"/>
        <w:ind w:rightChars="-59" w:right="-142"/>
        <w:rPr>
          <w:rFonts w:ascii="全真顏體" w:eastAsia="全真顏體"/>
          <w:color w:val="7030A0"/>
          <w:spacing w:val="12"/>
          <w:sz w:val="56"/>
          <w:szCs w:val="56"/>
        </w:rPr>
      </w:pPr>
    </w:p>
    <w:p w:rsidR="005F5634" w:rsidRDefault="00A53C5C" w:rsidP="005F5634">
      <w:pPr>
        <w:adjustRightInd w:val="0"/>
        <w:snapToGrid w:val="0"/>
        <w:spacing w:line="540" w:lineRule="exact"/>
        <w:ind w:rightChars="-59" w:right="-142"/>
        <w:jc w:val="both"/>
        <w:rPr>
          <w:rFonts w:ascii="華康勘亭流" w:eastAsia="華康勘亭流"/>
          <w:color w:val="7030A0"/>
          <w:spacing w:val="12"/>
          <w:sz w:val="56"/>
          <w:szCs w:val="56"/>
        </w:rPr>
      </w:pPr>
      <w:r w:rsidRPr="005F5634">
        <w:rPr>
          <w:rFonts w:ascii="全真顏體" w:eastAsia="全真顏體" w:hint="eastAsia"/>
          <w:color w:val="7030A0"/>
          <w:spacing w:val="12"/>
          <w:sz w:val="56"/>
          <w:szCs w:val="56"/>
        </w:rPr>
        <w:t>法務部廉政署現</w:t>
      </w:r>
      <w:r w:rsidR="005F5634" w:rsidRPr="005F5634">
        <w:rPr>
          <w:rFonts w:ascii="全真顏體" w:eastAsia="全真顏體" w:hint="eastAsia"/>
          <w:color w:val="7030A0"/>
          <w:spacing w:val="12"/>
          <w:sz w:val="56"/>
          <w:szCs w:val="56"/>
        </w:rPr>
        <w:t>階段</w:t>
      </w:r>
      <w:r w:rsidR="005F5634" w:rsidRPr="005F5634">
        <w:rPr>
          <w:rFonts w:ascii="全真顏體" w:eastAsia="全真顏體" w:hAnsi="細明體" w:cs="細明體" w:hint="eastAsia"/>
          <w:color w:val="7030A0"/>
          <w:spacing w:val="12"/>
          <w:sz w:val="56"/>
          <w:szCs w:val="56"/>
        </w:rPr>
        <w:t>籲請</w:t>
      </w:r>
      <w:r w:rsidR="005F5634">
        <w:rPr>
          <w:rFonts w:ascii="全真顏體" w:eastAsia="全真顏體" w:hint="eastAsia"/>
          <w:color w:val="7030A0"/>
          <w:spacing w:val="12"/>
          <w:sz w:val="56"/>
          <w:szCs w:val="56"/>
        </w:rPr>
        <w:t>：</w:t>
      </w:r>
      <w:r w:rsidR="005F5634" w:rsidRPr="005F5634">
        <w:rPr>
          <w:rFonts w:ascii="全真顏體" w:eastAsia="全真顏體" w:hint="eastAsia"/>
          <w:color w:val="7030A0"/>
          <w:spacing w:val="12"/>
          <w:sz w:val="56"/>
          <w:szCs w:val="56"/>
        </w:rPr>
        <w:t>廉能是政府的核心價值，貪腐足以摧毀政府的形象</w:t>
      </w:r>
      <w:r w:rsidR="005F5634" w:rsidRPr="005F5634">
        <w:rPr>
          <w:rFonts w:ascii="華康勘亭流" w:eastAsia="華康勘亭流" w:hint="eastAsia"/>
          <w:color w:val="7030A0"/>
          <w:spacing w:val="12"/>
          <w:sz w:val="56"/>
          <w:szCs w:val="56"/>
        </w:rPr>
        <w:t>。</w:t>
      </w:r>
    </w:p>
    <w:p w:rsidR="005F5634" w:rsidRPr="005F5634" w:rsidRDefault="005F5634" w:rsidP="005F5634">
      <w:pPr>
        <w:adjustRightInd w:val="0"/>
        <w:snapToGrid w:val="0"/>
        <w:spacing w:line="540" w:lineRule="exact"/>
        <w:ind w:rightChars="-59" w:right="-142"/>
        <w:rPr>
          <w:rFonts w:ascii="全真顏體" w:eastAsia="全真顏體"/>
          <w:color w:val="7030A0"/>
          <w:spacing w:val="12"/>
          <w:sz w:val="56"/>
          <w:szCs w:val="56"/>
        </w:rPr>
      </w:pPr>
    </w:p>
    <w:p w:rsidR="005F5634" w:rsidRDefault="005F5634" w:rsidP="005F5634">
      <w:pPr>
        <w:adjustRightInd w:val="0"/>
        <w:snapToGrid w:val="0"/>
        <w:spacing w:line="540" w:lineRule="exact"/>
        <w:ind w:rightChars="-59" w:right="-142"/>
        <w:rPr>
          <w:rFonts w:ascii="全真顏體" w:eastAsia="全真顏體"/>
          <w:color w:val="7030A0"/>
          <w:spacing w:val="12"/>
          <w:sz w:val="56"/>
          <w:szCs w:val="56"/>
        </w:rPr>
      </w:pPr>
      <w:r>
        <w:rPr>
          <w:rFonts w:ascii="全真顏體" w:eastAsia="全真顏體" w:hint="eastAsia"/>
          <w:color w:val="7030A0"/>
          <w:spacing w:val="12"/>
          <w:sz w:val="56"/>
          <w:szCs w:val="56"/>
        </w:rPr>
        <w:t>公務員應堅持廉潔，拒絕貪腐</w:t>
      </w:r>
      <w:r w:rsidRPr="005F5634">
        <w:rPr>
          <w:rFonts w:ascii="華康勘亭流" w:eastAsia="華康勘亭流" w:hint="eastAsia"/>
          <w:color w:val="7030A0"/>
          <w:spacing w:val="12"/>
          <w:sz w:val="56"/>
          <w:szCs w:val="56"/>
        </w:rPr>
        <w:t>。</w:t>
      </w:r>
    </w:p>
    <w:p w:rsidR="005F5634" w:rsidRPr="005F5634" w:rsidRDefault="005F5634" w:rsidP="005F5634">
      <w:pPr>
        <w:adjustRightInd w:val="0"/>
        <w:snapToGrid w:val="0"/>
        <w:spacing w:line="540" w:lineRule="exact"/>
        <w:ind w:rightChars="-59" w:right="-142"/>
        <w:rPr>
          <w:rFonts w:ascii="全真顏體" w:eastAsia="全真顏體"/>
          <w:color w:val="7030A0"/>
          <w:spacing w:val="12"/>
          <w:sz w:val="56"/>
          <w:szCs w:val="56"/>
        </w:rPr>
      </w:pPr>
    </w:p>
    <w:p w:rsidR="005F5634" w:rsidRPr="005F5634" w:rsidRDefault="00A53C5C" w:rsidP="005F5634">
      <w:pPr>
        <w:adjustRightInd w:val="0"/>
        <w:snapToGrid w:val="0"/>
        <w:spacing w:line="540" w:lineRule="exact"/>
        <w:ind w:rightChars="-59" w:right="-142"/>
        <w:rPr>
          <w:rFonts w:ascii="全真顏體" w:eastAsia="全真顏體"/>
          <w:color w:val="7030A0"/>
          <w:spacing w:val="12"/>
          <w:sz w:val="56"/>
          <w:szCs w:val="56"/>
          <w:u w:val="single"/>
        </w:rPr>
      </w:pPr>
      <w:r w:rsidRPr="005F5634">
        <w:rPr>
          <w:rFonts w:ascii="全真顏體" w:eastAsia="全真顏體" w:hint="eastAsia"/>
          <w:color w:val="7030A0"/>
          <w:spacing w:val="12"/>
          <w:sz w:val="56"/>
          <w:szCs w:val="56"/>
          <w:u w:val="single"/>
        </w:rPr>
        <w:t>廉政檢舉專線</w:t>
      </w:r>
      <w:r w:rsidR="005F5634" w:rsidRPr="005F5634">
        <w:rPr>
          <w:rFonts w:ascii="全真顏體" w:eastAsia="全真顏體" w:hint="eastAsia"/>
          <w:color w:val="7030A0"/>
          <w:spacing w:val="12"/>
          <w:sz w:val="56"/>
          <w:szCs w:val="56"/>
          <w:u w:val="single"/>
        </w:rPr>
        <w:t>：</w:t>
      </w:r>
      <w:r w:rsidRPr="005F5634">
        <w:rPr>
          <w:rFonts w:ascii="華康勘亭流" w:eastAsia="華康勘亭流" w:hint="eastAsia"/>
          <w:color w:val="7030A0"/>
          <w:spacing w:val="12"/>
          <w:sz w:val="56"/>
          <w:szCs w:val="56"/>
          <w:u w:val="single"/>
        </w:rPr>
        <w:t>0800-286-586</w:t>
      </w:r>
      <w:r w:rsidR="005F5634" w:rsidRPr="005F5634">
        <w:rPr>
          <w:rFonts w:ascii="華康勘亭流" w:eastAsia="華康勘亭流" w:hint="eastAsia"/>
          <w:color w:val="7030A0"/>
          <w:spacing w:val="12"/>
          <w:sz w:val="56"/>
          <w:szCs w:val="56"/>
          <w:u w:val="single"/>
        </w:rPr>
        <w:t>。</w:t>
      </w:r>
    </w:p>
    <w:p w:rsidR="005F5634" w:rsidRPr="005F5634" w:rsidRDefault="005F5634" w:rsidP="005F5634">
      <w:pPr>
        <w:adjustRightInd w:val="0"/>
        <w:snapToGrid w:val="0"/>
        <w:spacing w:line="540" w:lineRule="exact"/>
        <w:ind w:rightChars="-59" w:right="-142"/>
        <w:rPr>
          <w:rFonts w:ascii="全真顏體" w:eastAsia="全真顏體"/>
          <w:color w:val="7030A0"/>
          <w:spacing w:val="12"/>
          <w:sz w:val="56"/>
          <w:szCs w:val="56"/>
        </w:rPr>
      </w:pPr>
    </w:p>
    <w:p w:rsidR="00A53C5C" w:rsidRDefault="00A53C5C" w:rsidP="00BC29FA">
      <w:pPr>
        <w:adjustRightInd w:val="0"/>
        <w:snapToGrid w:val="0"/>
        <w:spacing w:line="460" w:lineRule="exact"/>
        <w:ind w:rightChars="-59" w:right="-142"/>
        <w:rPr>
          <w:rFonts w:ascii="華康勘亭流" w:eastAsia="華康勘亭流" w:hAnsi="標楷體" w:cs="Times New Roman"/>
          <w:color w:val="4F6228" w:themeColor="accent3" w:themeShade="80"/>
          <w:sz w:val="28"/>
          <w:szCs w:val="28"/>
        </w:rPr>
      </w:pPr>
    </w:p>
    <w:p w:rsidR="00A53C5C" w:rsidRDefault="00A53C5C" w:rsidP="00BC29FA">
      <w:pPr>
        <w:adjustRightInd w:val="0"/>
        <w:snapToGrid w:val="0"/>
        <w:spacing w:line="460" w:lineRule="exact"/>
        <w:ind w:rightChars="-59" w:right="-142"/>
        <w:rPr>
          <w:rFonts w:ascii="華康勘亭流" w:eastAsia="華康勘亭流" w:hAnsi="標楷體" w:cs="Times New Roman"/>
          <w:color w:val="4F6228" w:themeColor="accent3" w:themeShade="80"/>
          <w:sz w:val="28"/>
          <w:szCs w:val="28"/>
        </w:rPr>
      </w:pPr>
    </w:p>
    <w:p w:rsidR="00A53C5C" w:rsidRDefault="00A53C5C" w:rsidP="00BC29FA">
      <w:pPr>
        <w:adjustRightInd w:val="0"/>
        <w:snapToGrid w:val="0"/>
        <w:spacing w:line="460" w:lineRule="exact"/>
        <w:ind w:rightChars="-59" w:right="-142"/>
        <w:rPr>
          <w:rFonts w:ascii="華康勘亭流" w:eastAsia="華康勘亭流" w:hAnsi="標楷體" w:cs="Times New Roman"/>
          <w:color w:val="4F6228" w:themeColor="accent3" w:themeShade="80"/>
          <w:sz w:val="28"/>
          <w:szCs w:val="28"/>
        </w:rPr>
      </w:pPr>
    </w:p>
    <w:p w:rsidR="00A53C5C" w:rsidRDefault="00A53C5C" w:rsidP="00BC29FA">
      <w:pPr>
        <w:adjustRightInd w:val="0"/>
        <w:snapToGrid w:val="0"/>
        <w:spacing w:line="460" w:lineRule="exact"/>
        <w:ind w:rightChars="-59" w:right="-142"/>
        <w:rPr>
          <w:rFonts w:ascii="華康勘亭流" w:eastAsia="華康勘亭流" w:hAnsi="標楷體" w:cs="Times New Roman"/>
          <w:color w:val="4F6228" w:themeColor="accent3" w:themeShade="80"/>
          <w:sz w:val="28"/>
          <w:szCs w:val="28"/>
        </w:rPr>
      </w:pPr>
    </w:p>
    <w:p w:rsidR="00A53C5C" w:rsidRDefault="00A53C5C" w:rsidP="00BC29FA">
      <w:pPr>
        <w:adjustRightInd w:val="0"/>
        <w:snapToGrid w:val="0"/>
        <w:spacing w:line="460" w:lineRule="exact"/>
        <w:ind w:rightChars="-59" w:right="-142"/>
        <w:rPr>
          <w:rFonts w:ascii="華康勘亭流" w:eastAsia="華康勘亭流" w:hAnsi="標楷體" w:cs="Times New Roman"/>
          <w:color w:val="4F6228" w:themeColor="accent3" w:themeShade="80"/>
          <w:sz w:val="28"/>
          <w:szCs w:val="28"/>
        </w:rPr>
      </w:pPr>
    </w:p>
    <w:p w:rsidR="00A53C5C" w:rsidRDefault="00A53C5C" w:rsidP="00BC29FA">
      <w:pPr>
        <w:adjustRightInd w:val="0"/>
        <w:snapToGrid w:val="0"/>
        <w:spacing w:line="460" w:lineRule="exact"/>
        <w:ind w:rightChars="-59" w:right="-142"/>
        <w:rPr>
          <w:rFonts w:ascii="華康勘亭流" w:eastAsia="華康勘亭流" w:hAnsi="標楷體" w:cs="Times New Roman"/>
          <w:color w:val="4F6228" w:themeColor="accent3" w:themeShade="80"/>
          <w:sz w:val="28"/>
          <w:szCs w:val="28"/>
        </w:rPr>
      </w:pPr>
    </w:p>
    <w:p w:rsidR="00FC7C72" w:rsidRPr="00FC7C72" w:rsidRDefault="00FC7C72" w:rsidP="005F5634">
      <w:pPr>
        <w:autoSpaceDE w:val="0"/>
        <w:autoSpaceDN w:val="0"/>
        <w:adjustRightInd w:val="0"/>
        <w:snapToGrid w:val="0"/>
        <w:spacing w:line="460" w:lineRule="exact"/>
        <w:ind w:rightChars="-59" w:right="-142"/>
        <w:rPr>
          <w:rFonts w:ascii="全真顏體" w:eastAsia="全真顏體" w:hAnsi="標楷體" w:cs="DFKai-SB"/>
          <w:color w:val="0070C0"/>
          <w:kern w:val="0"/>
          <w:sz w:val="28"/>
          <w:szCs w:val="28"/>
        </w:rPr>
      </w:pPr>
    </w:p>
    <w:tbl>
      <w:tblPr>
        <w:tblStyle w:val="a5"/>
        <w:tblpPr w:leftFromText="180" w:rightFromText="180" w:vertAnchor="text" w:horzAnchor="margin" w:tblpY="735"/>
        <w:tblW w:w="10143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none" w:sz="0" w:space="0" w:color="auto"/>
        </w:tblBorders>
        <w:tblLook w:val="04A0"/>
      </w:tblPr>
      <w:tblGrid>
        <w:gridCol w:w="4973"/>
        <w:gridCol w:w="5170"/>
      </w:tblGrid>
      <w:tr w:rsidR="002C79DB" w:rsidTr="00DF2747">
        <w:trPr>
          <w:trHeight w:val="2101"/>
        </w:trPr>
        <w:tc>
          <w:tcPr>
            <w:tcW w:w="4973" w:type="dxa"/>
            <w:shd w:val="clear" w:color="auto" w:fill="5F497A" w:themeFill="accent4" w:themeFillShade="BF"/>
            <w:vAlign w:val="center"/>
          </w:tcPr>
          <w:p w:rsidR="002C79DB" w:rsidRPr="00463BE2" w:rsidRDefault="002C79DB" w:rsidP="002C79DB">
            <w:pPr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 w:cs="Times New Roman"/>
                <w:color w:val="FFFFFF" w:themeColor="background1"/>
                <w:sz w:val="32"/>
                <w:szCs w:val="32"/>
              </w:rPr>
            </w:pPr>
            <w:r w:rsidRPr="00463BE2">
              <w:rPr>
                <w:rFonts w:ascii="標楷體" w:eastAsia="標楷體" w:hAnsi="標楷體" w:cs="Times New Roman" w:hint="eastAsia"/>
                <w:color w:val="FFFFFF" w:themeColor="background1"/>
                <w:sz w:val="32"/>
                <w:szCs w:val="32"/>
              </w:rPr>
              <w:t>我爆料!廉政檢舉專線：</w:t>
            </w:r>
          </w:p>
          <w:p w:rsidR="002C79DB" w:rsidRPr="00463BE2" w:rsidRDefault="002C79DB" w:rsidP="002C79DB">
            <w:pPr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 w:cs="Times New Roman"/>
                <w:color w:val="FFFFFF" w:themeColor="background1"/>
                <w:sz w:val="32"/>
                <w:szCs w:val="32"/>
              </w:rPr>
            </w:pPr>
            <w:r w:rsidRPr="00463BE2">
              <w:rPr>
                <w:rFonts w:ascii="標楷體" w:eastAsia="標楷體" w:hAnsi="標楷體" w:cs="Times New Roman" w:hint="eastAsia"/>
                <w:color w:val="FFFFFF" w:themeColor="background1"/>
                <w:sz w:val="32"/>
                <w:szCs w:val="32"/>
              </w:rPr>
              <w:t>0800-286-586</w:t>
            </w:r>
            <w:r>
              <w:rPr>
                <w:rFonts w:ascii="標楷體" w:eastAsia="標楷體" w:hAnsi="標楷體" w:cs="Times New Roman" w:hint="eastAsia"/>
                <w:color w:val="FFFFFF" w:themeColor="background1"/>
                <w:sz w:val="32"/>
                <w:szCs w:val="32"/>
              </w:rPr>
              <w:t>(你爆料，我爆料)</w:t>
            </w:r>
          </w:p>
          <w:p w:rsidR="002C79DB" w:rsidRDefault="002C79DB" w:rsidP="002C79DB">
            <w:pPr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 w:cs="Times New Roman"/>
                <w:color w:val="FFFFFF" w:themeColor="background1"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color w:val="FFFFFF" w:themeColor="background1"/>
                <w:sz w:val="32"/>
                <w:szCs w:val="32"/>
              </w:rPr>
              <w:t>檢舉貪污瀆職經判決確定，</w:t>
            </w:r>
          </w:p>
          <w:p w:rsidR="002C79DB" w:rsidRDefault="002C79DB" w:rsidP="002C79DB">
            <w:pPr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FFFFFF" w:themeColor="background1"/>
                <w:sz w:val="32"/>
                <w:szCs w:val="32"/>
              </w:rPr>
              <w:t>獎金新</w:t>
            </w:r>
            <w:r w:rsidR="00A80946">
              <w:rPr>
                <w:rFonts w:ascii="標楷體" w:eastAsia="標楷體" w:hAnsi="標楷體" w:cs="Times New Roman" w:hint="eastAsia"/>
                <w:color w:val="FFFFFF" w:themeColor="background1"/>
                <w:sz w:val="32"/>
                <w:szCs w:val="32"/>
              </w:rPr>
              <w:t>臺</w:t>
            </w:r>
            <w:r>
              <w:rPr>
                <w:rFonts w:ascii="標楷體" w:eastAsia="標楷體" w:hAnsi="標楷體" w:cs="Times New Roman" w:hint="eastAsia"/>
                <w:color w:val="FFFFFF" w:themeColor="background1"/>
                <w:sz w:val="32"/>
                <w:szCs w:val="32"/>
              </w:rPr>
              <w:t>幣1000萬元!</w:t>
            </w:r>
          </w:p>
        </w:tc>
        <w:tc>
          <w:tcPr>
            <w:tcW w:w="5170" w:type="dxa"/>
            <w:shd w:val="clear" w:color="auto" w:fill="948A54" w:themeFill="background2" w:themeFillShade="80"/>
            <w:vAlign w:val="center"/>
          </w:tcPr>
          <w:p w:rsidR="002C79DB" w:rsidRPr="00284069" w:rsidRDefault="002C79DB" w:rsidP="002C79DB">
            <w:pPr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 w:cs="Times New Roman"/>
                <w:color w:val="FFFFFF" w:themeColor="background1"/>
                <w:sz w:val="30"/>
                <w:szCs w:val="30"/>
              </w:rPr>
            </w:pPr>
            <w:r w:rsidRPr="00284069">
              <w:rPr>
                <w:rFonts w:ascii="標楷體" w:eastAsia="標楷體" w:hAnsi="標楷體" w:cs="Times New Roman" w:hint="eastAsia"/>
                <w:color w:val="FFFFFF" w:themeColor="background1"/>
                <w:sz w:val="30"/>
                <w:szCs w:val="30"/>
              </w:rPr>
              <w:t>法務部矯正署臺北看守所檢舉專線：</w:t>
            </w:r>
          </w:p>
          <w:p w:rsidR="002C79DB" w:rsidRDefault="002C79DB" w:rsidP="002C79DB">
            <w:pPr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 w:cs="Times New Roman"/>
                <w:color w:val="FFFFFF" w:themeColor="background1"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color w:val="FFFFFF" w:themeColor="background1"/>
                <w:sz w:val="32"/>
                <w:szCs w:val="32"/>
              </w:rPr>
              <w:t>(</w:t>
            </w:r>
            <w:r w:rsidRPr="00463BE2">
              <w:rPr>
                <w:rFonts w:ascii="標楷體" w:eastAsia="標楷體" w:hAnsi="標楷體" w:cs="Times New Roman" w:hint="eastAsia"/>
                <w:color w:val="FFFFFF" w:themeColor="background1"/>
                <w:sz w:val="32"/>
                <w:szCs w:val="32"/>
              </w:rPr>
              <w:t>02</w:t>
            </w:r>
            <w:r>
              <w:rPr>
                <w:rFonts w:ascii="標楷體" w:eastAsia="標楷體" w:hAnsi="標楷體" w:cs="Times New Roman" w:hint="eastAsia"/>
                <w:color w:val="FFFFFF" w:themeColor="background1"/>
                <w:sz w:val="32"/>
                <w:szCs w:val="32"/>
              </w:rPr>
              <w:t>)</w:t>
            </w:r>
            <w:r w:rsidRPr="00463BE2">
              <w:rPr>
                <w:rFonts w:ascii="標楷體" w:eastAsia="標楷體" w:hAnsi="標楷體" w:cs="Times New Roman" w:hint="eastAsia"/>
                <w:color w:val="FFFFFF" w:themeColor="background1"/>
                <w:sz w:val="32"/>
                <w:szCs w:val="32"/>
              </w:rPr>
              <w:t>2262-2822</w:t>
            </w:r>
          </w:p>
          <w:p w:rsidR="002C79DB" w:rsidRDefault="002C79DB" w:rsidP="002C79DB">
            <w:pPr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 w:cs="Times New Roman"/>
                <w:color w:val="FFFFFF" w:themeColor="background1"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color w:val="FFFFFF" w:themeColor="background1"/>
                <w:sz w:val="32"/>
                <w:szCs w:val="32"/>
              </w:rPr>
              <w:t>(02)2260-2237(傳真)</w:t>
            </w:r>
          </w:p>
          <w:p w:rsidR="002C79DB" w:rsidRPr="00284069" w:rsidRDefault="005F5634" w:rsidP="00BC29FA">
            <w:pPr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 w:cs="Times New Roman"/>
                <w:color w:val="FFFFFF" w:themeColor="background1"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color w:val="FFFFFF" w:themeColor="background1"/>
                <w:sz w:val="32"/>
                <w:szCs w:val="32"/>
              </w:rPr>
              <w:t>法務部</w:t>
            </w:r>
            <w:r w:rsidR="002C79DB">
              <w:rPr>
                <w:rFonts w:ascii="標楷體" w:eastAsia="標楷體" w:hAnsi="標楷體" w:cs="Times New Roman" w:hint="eastAsia"/>
                <w:color w:val="FFFFFF" w:themeColor="background1"/>
                <w:sz w:val="32"/>
                <w:szCs w:val="32"/>
              </w:rPr>
              <w:t>矯正署臺北看守所</w:t>
            </w:r>
            <w:r w:rsidR="00BC29FA">
              <w:rPr>
                <w:rFonts w:ascii="標楷體" w:eastAsia="標楷體" w:hAnsi="標楷體" w:cs="Times New Roman" w:hint="eastAsia"/>
                <w:color w:val="FFFFFF" w:themeColor="background1"/>
                <w:sz w:val="32"/>
                <w:szCs w:val="32"/>
              </w:rPr>
              <w:t xml:space="preserve">  關心您</w:t>
            </w:r>
          </w:p>
        </w:tc>
      </w:tr>
    </w:tbl>
    <w:p w:rsidR="00523FEE" w:rsidRDefault="00A45F17" w:rsidP="007276CF">
      <w:pPr>
        <w:pStyle w:val="ac"/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A45F17">
        <w:rPr>
          <w:rFonts w:asciiTheme="minorHAnsi" w:eastAsiaTheme="minorEastAsia" w:hAnsiTheme="minorHAnsi" w:cstheme="minorBidi"/>
          <w:noProof/>
          <w:sz w:val="44"/>
          <w:szCs w:val="44"/>
        </w:rPr>
        <w:pict>
          <v:shape id="_x0000_s1222" type="#_x0000_t136" style="position:absolute;margin-left:277.35pt;margin-top:7.75pt;width:198pt;height:32.25pt;z-index:251964928;mso-position-horizontal-relative:text;mso-position-vertical-relative:text" fillcolor="#fabf8f [1945]" strokecolor="#4e6128 [1606]" strokeweight="1pt">
            <v:fill color2="fill lighten(51)" focusposition="1" focussize="" method="linear sigma" type="gradient"/>
            <v:shadow color="#868686"/>
            <v:textpath style="font-family:&quot;華康勘亭流&quot;;font-size:32pt;v-text-reverse:t;v-text-kern:t" trim="t" fitpath="t" string="保障自身權益"/>
          </v:shape>
        </w:pict>
      </w:r>
      <w:r w:rsidRPr="00A45F17">
        <w:rPr>
          <w:rFonts w:ascii="標楷體" w:eastAsia="標楷體" w:hAnsi="標楷體" w:cs="Times New Roman"/>
          <w:noProof/>
          <w:sz w:val="28"/>
          <w:szCs w:val="28"/>
        </w:rPr>
        <w:pict>
          <v:shape id="_x0000_s1201" type="#_x0000_t136" style="position:absolute;margin-left:20.1pt;margin-top:7.75pt;width:198pt;height:32.25pt;z-index:251923968;mso-position-horizontal-relative:text;mso-position-vertical-relative:text" fillcolor="#c2d69b [1942]" strokecolor="#4e6128 [1606]" strokeweight="1pt">
            <v:fill color2="fill lighten(51)" focusposition="1" focussize="" method="linear sigma" type="gradient"/>
            <v:shadow color="#868686"/>
            <v:textpath style="font-family:&quot;華康勘亭流&quot;;font-size:32pt;v-text-reverse:t;v-text-kern:t" trim="t" fitpath="t" string="知會登錄建檔"/>
          </v:shape>
        </w:pict>
      </w:r>
    </w:p>
    <w:p w:rsidR="009D2112" w:rsidRDefault="00B34B7C" w:rsidP="00D31F45">
      <w:pPr>
        <w:pStyle w:val="1"/>
        <w:spacing w:line="320" w:lineRule="atLeast"/>
        <w:rPr>
          <w:rFonts w:ascii="標楷體" w:eastAsia="標楷體" w:hAnsi="標楷體"/>
          <w:color w:val="800080"/>
        </w:rPr>
      </w:pPr>
      <w:r>
        <w:rPr>
          <w:rFonts w:ascii="標楷體" w:eastAsia="標楷體" w:hAnsi="標楷體"/>
          <w:noProof/>
          <w:color w:val="800080"/>
        </w:rPr>
        <w:lastRenderedPageBreak/>
        <w:drawing>
          <wp:anchor distT="0" distB="0" distL="114300" distR="114300" simplePos="0" relativeHeight="251627995" behindDoc="0" locked="0" layoutInCell="1" allowOverlap="1">
            <wp:simplePos x="0" y="0"/>
            <wp:positionH relativeFrom="column">
              <wp:posOffset>4229735</wp:posOffset>
            </wp:positionH>
            <wp:positionV relativeFrom="paragraph">
              <wp:posOffset>-402590</wp:posOffset>
            </wp:positionV>
            <wp:extent cx="695325" cy="695325"/>
            <wp:effectExtent l="133350" t="114300" r="123825" b="104775"/>
            <wp:wrapNone/>
            <wp:docPr id="21" name="imgPreview" descr="decorations,dividers,flourishes,ornaments,分隔線,茂盛,裝飾,裝飾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decorations,dividers,flourishes,ornaments,分隔線,茂盛,裝飾,裝飾品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 rot="1630809"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color w:val="800080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264160</wp:posOffset>
            </wp:positionV>
            <wp:extent cx="3829050" cy="361950"/>
            <wp:effectExtent l="19050" t="0" r="0" b="0"/>
            <wp:wrapNone/>
            <wp:docPr id="17" name="圖片 23" descr="http://163.20.166.200/pic/bmp/bmp-h/2-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163.20.166.200/pic/bmp/bmp-h/2-09.gif"/>
                    <pic:cNvPicPr>
                      <a:picLocks noChangeAspect="1" noChangeArrowheads="1"/>
                    </pic:cNvPicPr>
                  </pic:nvPicPr>
                  <pic:blipFill>
                    <a:blip r:embed="rId13" r:link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5F17">
        <w:rPr>
          <w:rFonts w:ascii="標楷體" w:eastAsia="標楷體" w:hAnsi="標楷體"/>
          <w:noProof/>
          <w:color w:val="80008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margin-left:32.6pt;margin-top:0;width:320.25pt;height:39.55pt;z-index:251688448;mso-position-horizontal-relative:text;mso-position-vertical-relative:text;mso-width-relative:margin;mso-height-relative:margin" strokecolor="white [3212]">
            <v:textbox>
              <w:txbxContent>
                <w:p w:rsidR="00A53C5C" w:rsidRPr="003E6FA5" w:rsidRDefault="00A53C5C" w:rsidP="00B34B7C">
                  <w:pPr>
                    <w:ind w:rightChars="-330" w:right="-792"/>
                    <w:rPr>
                      <w:b/>
                      <w:sz w:val="48"/>
                      <w:szCs w:val="48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color w:val="800080"/>
                      <w:sz w:val="48"/>
                      <w:szCs w:val="48"/>
                    </w:rPr>
                    <w:t>利益</w:t>
                  </w:r>
                  <w:r w:rsidR="005F5634">
                    <w:rPr>
                      <w:rFonts w:ascii="標楷體" w:eastAsia="標楷體" w:hAnsi="標楷體" w:hint="eastAsia"/>
                      <w:b/>
                      <w:color w:val="800080"/>
                      <w:sz w:val="48"/>
                      <w:szCs w:val="48"/>
                    </w:rPr>
                    <w:t>衝突</w:t>
                  </w:r>
                  <w:r>
                    <w:rPr>
                      <w:rFonts w:ascii="標楷體" w:eastAsia="標楷體" w:hAnsi="標楷體" w:hint="eastAsia"/>
                      <w:b/>
                      <w:color w:val="800080"/>
                      <w:sz w:val="48"/>
                      <w:szCs w:val="48"/>
                    </w:rPr>
                    <w:t>迴避保護了什</w:t>
                  </w:r>
                  <w:r w:rsidR="005F5634">
                    <w:rPr>
                      <w:rFonts w:ascii="標楷體" w:eastAsia="標楷體" w:hAnsi="標楷體" w:hint="eastAsia"/>
                      <w:b/>
                      <w:color w:val="800080"/>
                      <w:sz w:val="48"/>
                      <w:szCs w:val="48"/>
                    </w:rPr>
                    <w:t>麼？</w:t>
                  </w:r>
                </w:p>
              </w:txbxContent>
            </v:textbox>
          </v:shape>
        </w:pict>
      </w:r>
      <w:r w:rsidR="00961F6D">
        <w:rPr>
          <w:noProof/>
          <w:color w:val="FF990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-114300</wp:posOffset>
            </wp:positionV>
            <wp:extent cx="1117600" cy="819150"/>
            <wp:effectExtent l="19050" t="0" r="6350" b="0"/>
            <wp:wrapTight wrapText="bothSides">
              <wp:wrapPolygon edited="0">
                <wp:start x="368" y="0"/>
                <wp:lineTo x="-368" y="21098"/>
                <wp:lineTo x="21723" y="21098"/>
                <wp:lineTo x="20618" y="0"/>
                <wp:lineTo x="368" y="0"/>
              </wp:wrapPolygon>
            </wp:wrapTight>
            <wp:docPr id="19" name="圖片 19" descr="00088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00885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5F17" w:rsidRPr="00A45F17">
        <w:rPr>
          <w:rFonts w:ascii="標楷體" w:eastAsia="標楷體" w:hAnsi="標楷體"/>
          <w:noProof/>
          <w:color w:val="800080"/>
          <w:sz w:val="24"/>
          <w:szCs w:val="24"/>
        </w:rPr>
        <w:pict>
          <v:shape id="_x0000_s1044" type="#_x0000_t202" style="position:absolute;margin-left:-74.85pt;margin-top:0;width:48pt;height:65.25pt;z-index:251666944;mso-position-horizontal-relative:text;mso-position-vertical-relative:text" stroked="f">
            <v:fill opacity="0"/>
            <v:textbox style="mso-next-textbox:#_x0000_s1044">
              <w:txbxContent>
                <w:p w:rsidR="00A53C5C" w:rsidRPr="00961F6D" w:rsidRDefault="00A53C5C" w:rsidP="00961F6D">
                  <w:pPr>
                    <w:spacing w:line="400" w:lineRule="exact"/>
                    <w:rPr>
                      <w:rFonts w:ascii="標楷體" w:eastAsia="標楷體" w:hAnsi="標楷體"/>
                      <w:b/>
                      <w:color w:val="008080"/>
                      <w:sz w:val="30"/>
                      <w:szCs w:val="30"/>
                    </w:rPr>
                  </w:pPr>
                  <w:r w:rsidRPr="00961F6D">
                    <w:rPr>
                      <w:rFonts w:ascii="標楷體" w:eastAsia="標楷體" w:hAnsi="標楷體" w:hint="eastAsia"/>
                      <w:b/>
                      <w:color w:val="008080"/>
                      <w:sz w:val="30"/>
                      <w:szCs w:val="30"/>
                    </w:rPr>
                    <w:t>法令</w:t>
                  </w:r>
                </w:p>
                <w:p w:rsidR="00A53C5C" w:rsidRPr="00F9644D" w:rsidRDefault="00A53C5C" w:rsidP="00961F6D">
                  <w:pPr>
                    <w:spacing w:line="400" w:lineRule="exact"/>
                    <w:rPr>
                      <w:b/>
                      <w:color w:val="008080"/>
                      <w:sz w:val="30"/>
                      <w:szCs w:val="30"/>
                    </w:rPr>
                  </w:pPr>
                  <w:r w:rsidRPr="00961F6D">
                    <w:rPr>
                      <w:rFonts w:ascii="標楷體" w:eastAsia="標楷體" w:hAnsi="標楷體" w:hint="eastAsia"/>
                      <w:b/>
                      <w:color w:val="008080"/>
                      <w:sz w:val="30"/>
                      <w:szCs w:val="30"/>
                    </w:rPr>
                    <w:t>宣導</w:t>
                  </w:r>
                </w:p>
              </w:txbxContent>
            </v:textbox>
          </v:shape>
        </w:pict>
      </w:r>
      <w:r w:rsidR="00961F6D">
        <w:rPr>
          <w:rFonts w:ascii="標楷體" w:eastAsia="標楷體" w:hAnsi="標楷體" w:hint="eastAsia"/>
          <w:color w:val="800080"/>
        </w:rPr>
        <w:t xml:space="preserve">    </w:t>
      </w:r>
      <w:r w:rsidR="00655008">
        <w:rPr>
          <w:rFonts w:ascii="標楷體" w:eastAsia="標楷體" w:hAnsi="標楷體" w:hint="eastAsia"/>
          <w:color w:val="800080"/>
        </w:rPr>
        <w:t xml:space="preserve">  </w:t>
      </w:r>
      <w:r w:rsidR="00B76547">
        <w:rPr>
          <w:rFonts w:ascii="標楷體" w:eastAsia="標楷體" w:hAnsi="標楷體" w:hint="eastAsia"/>
          <w:color w:val="800080"/>
        </w:rPr>
        <w:t xml:space="preserve">  </w:t>
      </w:r>
    </w:p>
    <w:p w:rsidR="00820857" w:rsidRPr="00D31F45" w:rsidRDefault="00AF6010" w:rsidP="00C50E01">
      <w:pPr>
        <w:pStyle w:val="1"/>
        <w:adjustRightInd w:val="0"/>
        <w:snapToGrid w:val="0"/>
        <w:spacing w:before="0" w:beforeAutospacing="0" w:after="0" w:afterAutospacing="0" w:line="440" w:lineRule="exact"/>
        <w:rPr>
          <w:rFonts w:ascii="標楷體" w:eastAsia="標楷體" w:hAnsi="標楷體"/>
          <w:b w:val="0"/>
          <w:color w:val="800080"/>
        </w:rPr>
      </w:pPr>
      <w:r>
        <w:rPr>
          <w:rFonts w:ascii="華康行楷體W5(P)" w:eastAsia="華康行楷體W5(P)" w:cs="DLCHayMedium" w:hint="eastAsia"/>
          <w:b w:val="0"/>
          <w:noProof/>
          <w:color w:val="0F243E" w:themeColor="text2" w:themeShade="80"/>
          <w:kern w:val="0"/>
          <w:sz w:val="36"/>
          <w:szCs w:val="36"/>
        </w:rPr>
        <w:drawing>
          <wp:inline distT="0" distB="0" distL="0" distR="0">
            <wp:extent cx="190500" cy="190500"/>
            <wp:effectExtent l="19050" t="0" r="0" b="0"/>
            <wp:docPr id="3" name="圖片 10" descr="C:\Program Files\Microsoft Office\MEDIA\OFFICE12\Bullets\BD21301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Program Files\Microsoft Office\MEDIA\OFFICE12\Bullets\BD21301_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6009" w:rsidRPr="00175077">
        <w:rPr>
          <w:rFonts w:ascii="華康勘亭流" w:eastAsia="華康勘亭流" w:cs="DLCHayMedium" w:hint="eastAsia"/>
          <w:b w:val="0"/>
          <w:color w:val="0070C0"/>
          <w:kern w:val="0"/>
          <w:sz w:val="32"/>
          <w:szCs w:val="32"/>
        </w:rPr>
        <w:t>一個「裁罰」</w:t>
      </w:r>
      <w:r w:rsidR="00D31F45" w:rsidRPr="00175077">
        <w:rPr>
          <w:rFonts w:ascii="華康勘亭流" w:eastAsia="華康勘亭流" w:cs="DLCHayMedium" w:hint="eastAsia"/>
          <w:b w:val="0"/>
          <w:color w:val="0070C0"/>
          <w:kern w:val="0"/>
          <w:sz w:val="32"/>
          <w:szCs w:val="32"/>
        </w:rPr>
        <w:t>的</w:t>
      </w:r>
      <w:r w:rsidR="00470C90" w:rsidRPr="00175077">
        <w:rPr>
          <w:rFonts w:ascii="華康勘亭流" w:eastAsia="華康勘亭流" w:cs="DLCHayMedium" w:hint="eastAsia"/>
          <w:b w:val="0"/>
          <w:color w:val="0070C0"/>
          <w:kern w:val="0"/>
          <w:sz w:val="32"/>
          <w:szCs w:val="32"/>
        </w:rPr>
        <w:t>故事</w:t>
      </w:r>
      <w:r w:rsidR="00D31F45" w:rsidRPr="00175077">
        <w:rPr>
          <w:rFonts w:ascii="華康勘亭流" w:eastAsia="華康勘亭流" w:hAnsi="標楷體" w:hint="eastAsia"/>
          <w:b w:val="0"/>
          <w:color w:val="0070C0"/>
          <w:sz w:val="32"/>
          <w:szCs w:val="32"/>
        </w:rPr>
        <w:t>：</w:t>
      </w:r>
      <w:r w:rsidR="00FC7C72">
        <w:rPr>
          <w:rFonts w:ascii="華康勘亭流" w:eastAsia="華康勘亭流" w:hAnsi="標楷體" w:hint="eastAsia"/>
          <w:b w:val="0"/>
          <w:color w:val="0070C0"/>
          <w:sz w:val="32"/>
          <w:szCs w:val="32"/>
        </w:rPr>
        <w:t xml:space="preserve"> </w:t>
      </w:r>
      <w:r w:rsidR="00486009">
        <w:rPr>
          <w:rFonts w:ascii="標楷體" w:eastAsia="標楷體" w:hAnsi="標楷體" w:hint="eastAsia"/>
          <w:b w:val="0"/>
          <w:color w:val="808080" w:themeColor="background1" w:themeShade="80"/>
          <w:sz w:val="20"/>
          <w:szCs w:val="20"/>
        </w:rPr>
        <w:t xml:space="preserve">                                                   </w:t>
      </w:r>
      <w:r w:rsidR="00175077">
        <w:rPr>
          <w:rFonts w:ascii="標楷體" w:eastAsia="標楷體" w:hAnsi="標楷體" w:hint="eastAsia"/>
          <w:b w:val="0"/>
          <w:color w:val="808080" w:themeColor="background1" w:themeShade="80"/>
          <w:sz w:val="20"/>
          <w:szCs w:val="20"/>
        </w:rPr>
        <w:t xml:space="preserve">  </w:t>
      </w:r>
      <w:r w:rsidR="00B34B7C">
        <w:rPr>
          <w:rFonts w:ascii="標楷體" w:eastAsia="標楷體" w:hAnsi="標楷體" w:hint="eastAsia"/>
          <w:b w:val="0"/>
          <w:color w:val="808080" w:themeColor="background1" w:themeShade="80"/>
          <w:sz w:val="20"/>
          <w:szCs w:val="20"/>
        </w:rPr>
        <w:t xml:space="preserve"> </w:t>
      </w:r>
      <w:r w:rsidR="00175077">
        <w:rPr>
          <w:rFonts w:ascii="標楷體" w:eastAsia="標楷體" w:hAnsi="標楷體" w:hint="eastAsia"/>
          <w:b w:val="0"/>
          <w:color w:val="808080" w:themeColor="background1" w:themeShade="80"/>
          <w:sz w:val="20"/>
          <w:szCs w:val="20"/>
        </w:rPr>
        <w:t>本室彙編</w:t>
      </w:r>
    </w:p>
    <w:p w:rsidR="00DE3AD7" w:rsidRDefault="007B61CF" w:rsidP="00DE3AD7">
      <w:pPr>
        <w:pStyle w:val="Web"/>
        <w:adjustRightInd w:val="0"/>
        <w:snapToGrid w:val="0"/>
        <w:spacing w:before="0" w:beforeAutospacing="0" w:after="0" w:afterAutospacing="0" w:line="480" w:lineRule="exact"/>
        <w:rPr>
          <w:rFonts w:ascii="華康行楷體W5" w:eastAsia="華康行楷體W5" w:hAnsi="標楷體"/>
          <w:sz w:val="28"/>
          <w:szCs w:val="28"/>
        </w:rPr>
      </w:pPr>
      <w:r>
        <w:rPr>
          <w:rFonts w:ascii="華康行楷體W5" w:eastAsia="華康行楷體W5" w:hAnsi="標楷體" w:hint="eastAsia"/>
          <w:noProof/>
          <w:sz w:val="28"/>
          <w:szCs w:val="28"/>
        </w:rPr>
        <w:drawing>
          <wp:anchor distT="0" distB="0" distL="114300" distR="114300" simplePos="0" relativeHeight="251625945" behindDoc="1" locked="0" layoutInCell="1" allowOverlap="1">
            <wp:simplePos x="0" y="0"/>
            <wp:positionH relativeFrom="column">
              <wp:posOffset>4389120</wp:posOffset>
            </wp:positionH>
            <wp:positionV relativeFrom="paragraph">
              <wp:posOffset>638810</wp:posOffset>
            </wp:positionV>
            <wp:extent cx="2107565" cy="676275"/>
            <wp:effectExtent l="19050" t="0" r="6985" b="0"/>
            <wp:wrapNone/>
            <wp:docPr id="23" name="圖片 23" descr="C:\Users\ksc\AppData\Local\Microsoft\Windows\Temporary Internet Files\Content.IE5\MWAN88KB\MC90042054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sc\AppData\Local\Microsoft\Windows\Temporary Internet Files\Content.IE5\MWAN88KB\MC900420540[1].WM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0C90" w:rsidRPr="00DE3AD7">
        <w:rPr>
          <w:rFonts w:ascii="華康行楷體W5" w:eastAsia="華康行楷體W5" w:hAnsi="標楷體" w:hint="eastAsia"/>
          <w:sz w:val="28"/>
          <w:szCs w:val="28"/>
        </w:rPr>
        <w:t xml:space="preserve">    </w:t>
      </w:r>
      <w:r w:rsidR="00DE3AD7">
        <w:rPr>
          <w:rFonts w:ascii="華康行楷體W5" w:eastAsia="華康行楷體W5" w:hAnsi="標楷體" w:hint="eastAsia"/>
          <w:sz w:val="28"/>
          <w:szCs w:val="28"/>
        </w:rPr>
        <w:t>在一個有著藍天白雲的鄉下地方，有一間很美麗的小學，她有著綠蔭成林的步道，寬敞亮麗的涼亭，和煦的陽光</w:t>
      </w:r>
      <w:r w:rsidR="00B34B7C">
        <w:rPr>
          <w:rFonts w:ascii="華康行楷體W5" w:eastAsia="華康行楷體W5" w:hAnsi="標楷體" w:hint="eastAsia"/>
          <w:sz w:val="28"/>
          <w:szCs w:val="28"/>
        </w:rPr>
        <w:t>總是</w:t>
      </w:r>
      <w:r w:rsidR="00DE3AD7">
        <w:rPr>
          <w:rFonts w:ascii="華康行楷體W5" w:eastAsia="華康行楷體W5" w:hAnsi="標楷體" w:hint="eastAsia"/>
          <w:sz w:val="28"/>
          <w:szCs w:val="28"/>
        </w:rPr>
        <w:t>普照</w:t>
      </w:r>
      <w:r w:rsidR="00B34B7C">
        <w:rPr>
          <w:rFonts w:ascii="華康行楷體W5" w:eastAsia="華康行楷體W5" w:hAnsi="標楷體" w:hint="eastAsia"/>
          <w:sz w:val="28"/>
          <w:szCs w:val="28"/>
        </w:rPr>
        <w:t>著</w:t>
      </w:r>
      <w:r w:rsidR="00DE3AD7">
        <w:rPr>
          <w:rFonts w:ascii="華康行楷體W5" w:eastAsia="華康行楷體W5" w:hAnsi="標楷體" w:hint="eastAsia"/>
          <w:sz w:val="28"/>
          <w:szCs w:val="28"/>
        </w:rPr>
        <w:t>，四處充滿了歡笑聲、讀書聲及加油聲。</w:t>
      </w:r>
    </w:p>
    <w:p w:rsidR="00DE3AD7" w:rsidRDefault="00DE3AD7" w:rsidP="00DE3AD7">
      <w:pPr>
        <w:pStyle w:val="Web"/>
        <w:adjustRightInd w:val="0"/>
        <w:snapToGrid w:val="0"/>
        <w:spacing w:before="0" w:beforeAutospacing="0" w:after="0" w:afterAutospacing="0" w:line="480" w:lineRule="exact"/>
        <w:rPr>
          <w:rFonts w:ascii="華康行楷體W5" w:eastAsia="華康行楷體W5" w:hAnsi="標楷體"/>
          <w:sz w:val="28"/>
          <w:szCs w:val="28"/>
        </w:rPr>
      </w:pPr>
      <w:r>
        <w:rPr>
          <w:rFonts w:ascii="華康行楷體W5" w:eastAsia="華康行楷體W5" w:hAnsi="標楷體" w:hint="eastAsia"/>
          <w:sz w:val="28"/>
          <w:szCs w:val="28"/>
        </w:rPr>
        <w:t xml:space="preserve">    </w:t>
      </w:r>
      <w:r w:rsidR="00B34B7C">
        <w:rPr>
          <w:rFonts w:ascii="華康行楷體W5" w:eastAsia="華康行楷體W5" w:hAnsi="標楷體" w:hint="eastAsia"/>
          <w:sz w:val="28"/>
          <w:szCs w:val="28"/>
        </w:rPr>
        <w:t>沒想到這麼純樸的小學中，卻發生了一件大事！</w:t>
      </w:r>
    </w:p>
    <w:p w:rsidR="00DE3AD7" w:rsidRDefault="00DE3AD7" w:rsidP="00DE3AD7">
      <w:pPr>
        <w:pStyle w:val="Web"/>
        <w:adjustRightInd w:val="0"/>
        <w:snapToGrid w:val="0"/>
        <w:spacing w:before="0" w:beforeAutospacing="0" w:after="0" w:afterAutospacing="0" w:line="480" w:lineRule="exact"/>
        <w:rPr>
          <w:rFonts w:asciiTheme="minorHAnsi" w:eastAsia="華康行楷體W5" w:hAnsiTheme="minorHAnsi"/>
          <w:color w:val="000000"/>
          <w:spacing w:val="8"/>
          <w:sz w:val="28"/>
          <w:szCs w:val="28"/>
        </w:rPr>
      </w:pPr>
      <w:r>
        <w:rPr>
          <w:rFonts w:ascii="華康行楷體W5" w:eastAsia="華康行楷體W5" w:hAnsi="標楷體" w:hint="eastAsia"/>
          <w:sz w:val="28"/>
          <w:szCs w:val="28"/>
        </w:rPr>
        <w:t xml:space="preserve">    </w:t>
      </w:r>
      <w:r w:rsidR="007B61CF">
        <w:rPr>
          <w:rFonts w:ascii="華康行楷體W5" w:eastAsia="華康行楷體W5" w:hAnsi="標楷體" w:hint="eastAsia"/>
          <w:sz w:val="28"/>
          <w:szCs w:val="28"/>
        </w:rPr>
        <w:t>原來</w:t>
      </w:r>
      <w:r w:rsidRPr="007B61CF">
        <w:rPr>
          <w:rFonts w:ascii="華康行楷體W5" w:eastAsia="華康行楷體W5" w:hint="eastAsia"/>
          <w:b/>
          <w:color w:val="7030A0"/>
          <w:spacing w:val="8"/>
          <w:sz w:val="28"/>
          <w:szCs w:val="28"/>
          <w:u w:val="single"/>
        </w:rPr>
        <w:t>小學校長甲涉嫌利用校長職權，自90年5</w:t>
      </w:r>
      <w:r w:rsidR="007B61CF" w:rsidRPr="007B61CF">
        <w:rPr>
          <w:rFonts w:ascii="華康行楷體W5" w:eastAsia="華康行楷體W5" w:hint="eastAsia"/>
          <w:b/>
          <w:color w:val="7030A0"/>
          <w:spacing w:val="8"/>
          <w:sz w:val="28"/>
          <w:szCs w:val="28"/>
          <w:u w:val="single"/>
        </w:rPr>
        <w:t>月起，核定聘僱其媳婦</w:t>
      </w:r>
      <w:r w:rsidRPr="007B61CF">
        <w:rPr>
          <w:rFonts w:ascii="華康行楷體W5" w:eastAsia="華康行楷體W5" w:hint="eastAsia"/>
          <w:b/>
          <w:color w:val="7030A0"/>
          <w:spacing w:val="8"/>
          <w:sz w:val="28"/>
          <w:szCs w:val="28"/>
          <w:u w:val="single"/>
        </w:rPr>
        <w:t>擔任工友，負責校園環境清潔等工作，月領薪資約2萬元，並發文</w:t>
      </w:r>
      <w:r w:rsidR="00D85430" w:rsidRPr="007B61CF">
        <w:rPr>
          <w:rFonts w:ascii="華康行楷體W5" w:eastAsia="華康行楷體W5" w:hint="eastAsia"/>
          <w:b/>
          <w:color w:val="7030A0"/>
          <w:spacing w:val="8"/>
          <w:sz w:val="28"/>
          <w:szCs w:val="28"/>
          <w:u w:val="single"/>
        </w:rPr>
        <w:t>給</w:t>
      </w:r>
      <w:r w:rsidRPr="007B61CF">
        <w:rPr>
          <w:rFonts w:ascii="華康行楷體W5" w:eastAsia="華康行楷體W5" w:hint="eastAsia"/>
          <w:b/>
          <w:color w:val="7030A0"/>
          <w:spacing w:val="8"/>
          <w:sz w:val="28"/>
          <w:szCs w:val="28"/>
          <w:u w:val="single"/>
        </w:rPr>
        <w:t>市政府核備。</w:t>
      </w:r>
    </w:p>
    <w:p w:rsidR="00DE3AD7" w:rsidRDefault="007B61CF" w:rsidP="00DE3AD7">
      <w:pPr>
        <w:pStyle w:val="Web"/>
        <w:adjustRightInd w:val="0"/>
        <w:snapToGrid w:val="0"/>
        <w:spacing w:before="0" w:beforeAutospacing="0" w:after="0" w:afterAutospacing="0" w:line="480" w:lineRule="exact"/>
        <w:rPr>
          <w:rFonts w:ascii="華康行楷體W5" w:eastAsia="華康行楷體W5"/>
          <w:color w:val="000000"/>
          <w:spacing w:val="8"/>
          <w:sz w:val="28"/>
          <w:szCs w:val="28"/>
        </w:rPr>
      </w:pPr>
      <w:r>
        <w:rPr>
          <w:rFonts w:asciiTheme="minorHAnsi" w:eastAsia="華康行楷體W5" w:hAnsiTheme="minorHAnsi" w:hint="eastAsia"/>
          <w:noProof/>
          <w:color w:val="000000"/>
          <w:spacing w:val="8"/>
          <w:sz w:val="28"/>
          <w:szCs w:val="28"/>
        </w:rPr>
        <w:drawing>
          <wp:anchor distT="0" distB="0" distL="114300" distR="114300" simplePos="0" relativeHeight="252025344" behindDoc="1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457835</wp:posOffset>
            </wp:positionV>
            <wp:extent cx="1340485" cy="1419225"/>
            <wp:effectExtent l="133350" t="152400" r="164465" b="104775"/>
            <wp:wrapTight wrapText="bothSides">
              <wp:wrapPolygon edited="0">
                <wp:start x="14120" y="-2319"/>
                <wp:lineTo x="8288" y="-1740"/>
                <wp:lineTo x="307" y="870"/>
                <wp:lineTo x="307" y="11597"/>
                <wp:lineTo x="-1842" y="16236"/>
                <wp:lineTo x="-2149" y="21165"/>
                <wp:lineTo x="1842" y="23195"/>
                <wp:lineTo x="2456" y="23195"/>
                <wp:lineTo x="6139" y="23195"/>
                <wp:lineTo x="8288" y="23195"/>
                <wp:lineTo x="19339" y="21165"/>
                <wp:lineTo x="19339" y="20875"/>
                <wp:lineTo x="19953" y="20875"/>
                <wp:lineTo x="22715" y="16816"/>
                <wp:lineTo x="22715" y="16236"/>
                <wp:lineTo x="23022" y="16236"/>
                <wp:lineTo x="24250" y="12177"/>
                <wp:lineTo x="24250" y="11597"/>
                <wp:lineTo x="23943" y="8988"/>
                <wp:lineTo x="23329" y="6958"/>
                <wp:lineTo x="21487" y="2609"/>
                <wp:lineTo x="21180" y="2319"/>
                <wp:lineTo x="21487" y="870"/>
                <wp:lineTo x="17497" y="-2030"/>
                <wp:lineTo x="15348" y="-2319"/>
                <wp:lineTo x="14120" y="-2319"/>
              </wp:wrapPolygon>
            </wp:wrapTight>
            <wp:docPr id="26" name="圖片 25" descr="C:\Users\ksc\AppData\Local\Microsoft\Windows\Temporary Internet Files\Content.IE5\8RUODPAP\MC90042931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sc\AppData\Local\Microsoft\Windows\Temporary Internet Files\Content.IE5\8RUODPAP\MC900429313[1].WM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E3AD7">
        <w:rPr>
          <w:rFonts w:asciiTheme="minorHAnsi" w:eastAsia="華康行楷體W5" w:hAnsiTheme="minorHAnsi" w:hint="eastAsia"/>
          <w:color w:val="000000"/>
          <w:spacing w:val="8"/>
          <w:sz w:val="28"/>
          <w:szCs w:val="28"/>
        </w:rPr>
        <w:t xml:space="preserve">    </w:t>
      </w:r>
      <w:r w:rsidR="00DE3AD7">
        <w:rPr>
          <w:rFonts w:ascii="華康行楷體W5" w:eastAsia="華康行楷體W5" w:hint="eastAsia"/>
          <w:color w:val="000000"/>
          <w:spacing w:val="8"/>
          <w:sz w:val="28"/>
          <w:szCs w:val="28"/>
        </w:rPr>
        <w:t>甲是這麼想的：反正自己人嘛，媳婦在家也是閒著，來做點勞務，提供她一點薪水也是應該的。</w:t>
      </w:r>
      <w:r w:rsidR="00D85430">
        <w:rPr>
          <w:rFonts w:ascii="華康行楷體W5" w:eastAsia="華康行楷體W5" w:hint="eastAsia"/>
          <w:color w:val="000000"/>
          <w:spacing w:val="8"/>
          <w:sz w:val="28"/>
          <w:szCs w:val="28"/>
        </w:rPr>
        <w:t>我還是符合規定的程序，沒有違法問題。</w:t>
      </w:r>
    </w:p>
    <w:p w:rsidR="00D85430" w:rsidRDefault="00D85430" w:rsidP="00DE3AD7">
      <w:pPr>
        <w:pStyle w:val="Web"/>
        <w:adjustRightInd w:val="0"/>
        <w:snapToGrid w:val="0"/>
        <w:spacing w:before="0" w:beforeAutospacing="0" w:after="0" w:afterAutospacing="0" w:line="480" w:lineRule="exact"/>
        <w:rPr>
          <w:rFonts w:ascii="華康行楷體W5" w:eastAsia="華康行楷體W5"/>
          <w:color w:val="000000"/>
          <w:spacing w:val="8"/>
          <w:sz w:val="28"/>
          <w:szCs w:val="28"/>
        </w:rPr>
      </w:pPr>
      <w:r>
        <w:rPr>
          <w:rFonts w:ascii="華康行楷體W5" w:eastAsia="華康行楷體W5" w:hint="eastAsia"/>
          <w:color w:val="000000"/>
          <w:spacing w:val="8"/>
          <w:sz w:val="28"/>
          <w:szCs w:val="28"/>
        </w:rPr>
        <w:t xml:space="preserve">    </w:t>
      </w:r>
      <w:r w:rsidRPr="007B61CF">
        <w:rPr>
          <w:rFonts w:ascii="華康行楷體W5" w:eastAsia="華康行楷體W5" w:hint="eastAsia"/>
          <w:b/>
          <w:color w:val="7030A0"/>
          <w:spacing w:val="8"/>
          <w:sz w:val="28"/>
          <w:szCs w:val="28"/>
          <w:u w:val="single"/>
        </w:rPr>
        <w:t>只是別人難免眼紅，用了你家的媳婦，我家的媳婦不就少了件工作了嗎？</w:t>
      </w:r>
      <w:r>
        <w:rPr>
          <w:rFonts w:ascii="華康行楷體W5" w:eastAsia="華康行楷體W5" w:hint="eastAsia"/>
          <w:color w:val="000000"/>
          <w:spacing w:val="8"/>
          <w:sz w:val="28"/>
          <w:szCs w:val="28"/>
        </w:rPr>
        <w:t>只是因為你是校長，你夠大，有決定權，所以你說了算？</w:t>
      </w:r>
      <w:r w:rsidRPr="007B61CF">
        <w:rPr>
          <w:rFonts w:ascii="華康行楷體W5" w:eastAsia="華康行楷體W5" w:hint="eastAsia"/>
          <w:b/>
          <w:color w:val="7030A0"/>
          <w:spacing w:val="8"/>
          <w:sz w:val="28"/>
          <w:szCs w:val="28"/>
          <w:u w:val="single"/>
        </w:rPr>
        <w:t>甲就突然遭人檢舉涉嫌貪瀆了。</w:t>
      </w:r>
    </w:p>
    <w:p w:rsidR="00D85430" w:rsidRDefault="00D85430" w:rsidP="00DE3AD7">
      <w:pPr>
        <w:pStyle w:val="Web"/>
        <w:adjustRightInd w:val="0"/>
        <w:snapToGrid w:val="0"/>
        <w:spacing w:before="0" w:beforeAutospacing="0" w:after="0" w:afterAutospacing="0" w:line="480" w:lineRule="exact"/>
        <w:rPr>
          <w:rFonts w:ascii="華康行楷體W5" w:eastAsia="華康行楷體W5"/>
          <w:color w:val="000000"/>
          <w:spacing w:val="8"/>
          <w:sz w:val="28"/>
          <w:szCs w:val="28"/>
        </w:rPr>
      </w:pPr>
      <w:r>
        <w:rPr>
          <w:rFonts w:ascii="華康行楷體W5" w:eastAsia="華康行楷體W5" w:hint="eastAsia"/>
          <w:color w:val="000000"/>
          <w:spacing w:val="8"/>
          <w:sz w:val="28"/>
          <w:szCs w:val="28"/>
        </w:rPr>
        <w:t xml:space="preserve">    這下子事情可大條了，「貪瀆」耶！這可是重罪，還是對於人格的重大抹煞呢！甲當然氣不過了，極力否認！</w:t>
      </w:r>
    </w:p>
    <w:p w:rsidR="00DE3AD7" w:rsidRPr="007B61CF" w:rsidRDefault="00D85430" w:rsidP="00D85430">
      <w:pPr>
        <w:pStyle w:val="Web"/>
        <w:adjustRightInd w:val="0"/>
        <w:snapToGrid w:val="0"/>
        <w:spacing w:before="0" w:beforeAutospacing="0" w:after="0" w:afterAutospacing="0" w:line="480" w:lineRule="exact"/>
        <w:rPr>
          <w:rFonts w:ascii="華康行楷體W5" w:eastAsia="華康行楷體W5"/>
          <w:b/>
          <w:color w:val="7030A0"/>
          <w:spacing w:val="8"/>
          <w:sz w:val="28"/>
          <w:szCs w:val="28"/>
          <w:u w:val="single"/>
        </w:rPr>
      </w:pPr>
      <w:r>
        <w:rPr>
          <w:rFonts w:ascii="華康行楷體W5" w:eastAsia="華康行楷體W5" w:hint="eastAsia"/>
          <w:color w:val="000000"/>
          <w:spacing w:val="8"/>
          <w:sz w:val="28"/>
          <w:szCs w:val="28"/>
        </w:rPr>
        <w:t xml:space="preserve">    </w:t>
      </w:r>
      <w:r w:rsidRPr="007B61CF">
        <w:rPr>
          <w:rFonts w:ascii="華康行楷體W5" w:eastAsia="華康行楷體W5" w:hint="eastAsia"/>
          <w:b/>
          <w:color w:val="7030A0"/>
          <w:spacing w:val="8"/>
          <w:sz w:val="28"/>
          <w:szCs w:val="28"/>
          <w:u w:val="single"/>
        </w:rPr>
        <w:t>法務部經過</w:t>
      </w:r>
      <w:r w:rsidR="00DE3AD7" w:rsidRPr="007B61CF">
        <w:rPr>
          <w:rFonts w:ascii="華康行楷體W5" w:eastAsia="華康行楷體W5" w:hint="eastAsia"/>
          <w:b/>
          <w:color w:val="7030A0"/>
          <w:spacing w:val="8"/>
          <w:sz w:val="28"/>
          <w:szCs w:val="28"/>
          <w:u w:val="single"/>
        </w:rPr>
        <w:t>專案審查，認定校長甲所為，</w:t>
      </w:r>
      <w:r w:rsidRPr="007B61CF">
        <w:rPr>
          <w:rFonts w:ascii="華康行楷體W5" w:eastAsia="華康行楷體W5" w:hint="eastAsia"/>
          <w:b/>
          <w:color w:val="7030A0"/>
          <w:spacing w:val="8"/>
          <w:sz w:val="28"/>
          <w:szCs w:val="28"/>
          <w:u w:val="single"/>
        </w:rPr>
        <w:t>雖</w:t>
      </w:r>
      <w:r w:rsidR="00DE3AD7" w:rsidRPr="007B61CF">
        <w:rPr>
          <w:rFonts w:ascii="華康行楷體W5" w:eastAsia="華康行楷體W5" w:hint="eastAsia"/>
          <w:b/>
          <w:color w:val="7030A0"/>
          <w:spacing w:val="8"/>
          <w:sz w:val="28"/>
          <w:szCs w:val="28"/>
          <w:u w:val="single"/>
        </w:rPr>
        <w:t>未構成貪污圖利罪嫌，但違反「公職人員利益衝突迴避法」，</w:t>
      </w:r>
      <w:r w:rsidRPr="007B61CF">
        <w:rPr>
          <w:rFonts w:ascii="華康行楷體W5" w:eastAsia="華康行楷體W5" w:hint="eastAsia"/>
          <w:b/>
          <w:color w:val="7030A0"/>
          <w:spacing w:val="8"/>
          <w:sz w:val="28"/>
          <w:szCs w:val="28"/>
          <w:u w:val="single"/>
        </w:rPr>
        <w:t>要裁決罰款100</w:t>
      </w:r>
      <w:r w:rsidR="00DE3AD7" w:rsidRPr="007B61CF">
        <w:rPr>
          <w:rFonts w:ascii="華康行楷體W5" w:eastAsia="華康行楷體W5" w:hint="eastAsia"/>
          <w:b/>
          <w:color w:val="7030A0"/>
          <w:spacing w:val="8"/>
          <w:sz w:val="28"/>
          <w:szCs w:val="28"/>
          <w:u w:val="single"/>
        </w:rPr>
        <w:t>萬元。</w:t>
      </w:r>
    </w:p>
    <w:p w:rsidR="00D85430" w:rsidRDefault="00D85430" w:rsidP="00D85430">
      <w:pPr>
        <w:pStyle w:val="Web"/>
        <w:adjustRightInd w:val="0"/>
        <w:snapToGrid w:val="0"/>
        <w:spacing w:before="0" w:beforeAutospacing="0" w:after="0" w:afterAutospacing="0" w:line="480" w:lineRule="exact"/>
        <w:rPr>
          <w:rFonts w:ascii="華康行楷體W5" w:eastAsia="華康行楷體W5"/>
          <w:color w:val="000000"/>
          <w:spacing w:val="8"/>
          <w:sz w:val="28"/>
          <w:szCs w:val="28"/>
        </w:rPr>
      </w:pPr>
      <w:r>
        <w:rPr>
          <w:rFonts w:ascii="華康行楷體W5" w:eastAsia="華康行楷體W5" w:hint="eastAsia"/>
          <w:color w:val="000000"/>
          <w:spacing w:val="8"/>
          <w:sz w:val="28"/>
          <w:szCs w:val="28"/>
        </w:rPr>
        <w:t xml:space="preserve">    校長甲這下可悶了，這個</w:t>
      </w:r>
      <w:r w:rsidRPr="00DE3AD7">
        <w:rPr>
          <w:rFonts w:ascii="華康行楷體W5" w:eastAsia="華康行楷體W5" w:hint="eastAsia"/>
          <w:color w:val="000000"/>
          <w:spacing w:val="8"/>
          <w:sz w:val="28"/>
          <w:szCs w:val="28"/>
        </w:rPr>
        <w:t>「公職人員利益衝突迴避法」</w:t>
      </w:r>
      <w:r>
        <w:rPr>
          <w:rFonts w:ascii="華康行楷體W5" w:eastAsia="華康行楷體W5" w:hint="eastAsia"/>
          <w:color w:val="000000"/>
          <w:spacing w:val="8"/>
          <w:sz w:val="28"/>
          <w:szCs w:val="28"/>
        </w:rPr>
        <w:t>是保護了什麼樣的利益呢？媳婦</w:t>
      </w:r>
      <w:r w:rsidR="007B61CF">
        <w:rPr>
          <w:rFonts w:ascii="華康行楷體W5" w:eastAsia="華康行楷體W5" w:hint="eastAsia"/>
          <w:color w:val="000000"/>
          <w:spacing w:val="8"/>
          <w:sz w:val="28"/>
          <w:szCs w:val="28"/>
        </w:rPr>
        <w:t>也</w:t>
      </w:r>
      <w:r>
        <w:rPr>
          <w:rFonts w:ascii="華康行楷體W5" w:eastAsia="華康行楷體W5" w:hint="eastAsia"/>
          <w:color w:val="000000"/>
          <w:spacing w:val="8"/>
          <w:sz w:val="28"/>
          <w:szCs w:val="28"/>
        </w:rPr>
        <w:t>才賺幾個錢，我卻要付出100萬的代價，早知道叫她在家裡閒著就好！</w:t>
      </w:r>
    </w:p>
    <w:p w:rsidR="00175077" w:rsidRDefault="00175077" w:rsidP="00D85430">
      <w:pPr>
        <w:pStyle w:val="Web"/>
        <w:adjustRightInd w:val="0"/>
        <w:snapToGrid w:val="0"/>
        <w:spacing w:before="0" w:beforeAutospacing="0" w:after="0" w:afterAutospacing="0" w:line="480" w:lineRule="exact"/>
        <w:rPr>
          <w:rFonts w:ascii="華康行楷體W5" w:eastAsia="華康行楷體W5"/>
          <w:color w:val="000000"/>
          <w:spacing w:val="8"/>
          <w:sz w:val="28"/>
          <w:szCs w:val="28"/>
        </w:rPr>
      </w:pPr>
      <w:r>
        <w:rPr>
          <w:rFonts w:ascii="華康行楷體W5" w:eastAsia="華康行楷體W5" w:hint="eastAsia"/>
          <w:noProof/>
          <w:color w:val="000000"/>
          <w:spacing w:val="8"/>
          <w:sz w:val="28"/>
          <w:szCs w:val="28"/>
        </w:rPr>
        <w:drawing>
          <wp:anchor distT="0" distB="0" distL="114300" distR="114300" simplePos="0" relativeHeight="252022272" behindDoc="1" locked="0" layoutInCell="1" allowOverlap="1">
            <wp:simplePos x="0" y="0"/>
            <wp:positionH relativeFrom="column">
              <wp:posOffset>721995</wp:posOffset>
            </wp:positionH>
            <wp:positionV relativeFrom="paragraph">
              <wp:posOffset>210185</wp:posOffset>
            </wp:positionV>
            <wp:extent cx="5143500" cy="238125"/>
            <wp:effectExtent l="19050" t="0" r="0" b="0"/>
            <wp:wrapNone/>
            <wp:docPr id="18" name="圖片 16" descr="http://163.20.166.200/pic/bmp/bmp-h/1-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63.20.166.200/pic/bmp/bmp-h/1-19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077" w:rsidRDefault="007B61CF" w:rsidP="00D85430">
      <w:pPr>
        <w:pStyle w:val="Web"/>
        <w:adjustRightInd w:val="0"/>
        <w:snapToGrid w:val="0"/>
        <w:spacing w:before="0" w:beforeAutospacing="0" w:after="0" w:afterAutospacing="0" w:line="480" w:lineRule="exact"/>
        <w:rPr>
          <w:rFonts w:ascii="華康行楷體W5" w:eastAsia="華康行楷體W5"/>
          <w:color w:val="000000"/>
          <w:spacing w:val="8"/>
          <w:sz w:val="28"/>
          <w:szCs w:val="28"/>
        </w:rPr>
      </w:pPr>
      <w:r>
        <w:rPr>
          <w:rFonts w:ascii="華康行楷體W5" w:eastAsia="華康行楷體W5" w:hint="eastAsia"/>
          <w:noProof/>
          <w:color w:val="000000"/>
          <w:spacing w:val="8"/>
          <w:sz w:val="28"/>
          <w:szCs w:val="28"/>
        </w:rPr>
        <w:drawing>
          <wp:anchor distT="0" distB="0" distL="114300" distR="114300" simplePos="0" relativeHeight="251626970" behindDoc="1" locked="0" layoutInCell="1" allowOverlap="1">
            <wp:simplePos x="0" y="0"/>
            <wp:positionH relativeFrom="column">
              <wp:posOffset>5274310</wp:posOffset>
            </wp:positionH>
            <wp:positionV relativeFrom="paragraph">
              <wp:posOffset>266700</wp:posOffset>
            </wp:positionV>
            <wp:extent cx="1205865" cy="1400175"/>
            <wp:effectExtent l="190500" t="152400" r="146685" b="123825"/>
            <wp:wrapTight wrapText="bothSides">
              <wp:wrapPolygon edited="0">
                <wp:start x="341" y="-2351"/>
                <wp:lineTo x="-1365" y="-2057"/>
                <wp:lineTo x="-3412" y="588"/>
                <wp:lineTo x="-3412" y="8522"/>
                <wp:lineTo x="-1365" y="11755"/>
                <wp:lineTo x="1024" y="16457"/>
                <wp:lineTo x="-1024" y="18808"/>
                <wp:lineTo x="-1706" y="21159"/>
                <wp:lineTo x="0" y="23510"/>
                <wp:lineTo x="682" y="23510"/>
                <wp:lineTo x="20474" y="23510"/>
                <wp:lineTo x="21498" y="23510"/>
                <wp:lineTo x="23886" y="21747"/>
                <wp:lineTo x="23886" y="21159"/>
                <wp:lineTo x="24227" y="20865"/>
                <wp:lineTo x="23545" y="19396"/>
                <wp:lineTo x="21156" y="16457"/>
                <wp:lineTo x="19791" y="12049"/>
                <wp:lineTo x="19791" y="11755"/>
                <wp:lineTo x="20474" y="7347"/>
                <wp:lineTo x="20474" y="2351"/>
                <wp:lineTo x="20815" y="882"/>
                <wp:lineTo x="18427" y="-2057"/>
                <wp:lineTo x="16720" y="-2351"/>
                <wp:lineTo x="341" y="-2351"/>
              </wp:wrapPolygon>
            </wp:wrapTight>
            <wp:docPr id="22" name="圖片 22" descr="C:\Users\ksc\AppData\Local\Microsoft\Windows\Temporary Internet Files\Content.IE5\DE39GWKM\MC90042934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sc\AppData\Local\Microsoft\Windows\Temporary Internet Files\Content.IE5\DE39GWKM\MC900429345[1].WM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85430" w:rsidRDefault="00070E9E" w:rsidP="00D85430">
      <w:pPr>
        <w:pStyle w:val="Web"/>
        <w:adjustRightInd w:val="0"/>
        <w:snapToGrid w:val="0"/>
        <w:spacing w:before="0" w:beforeAutospacing="0" w:after="0" w:afterAutospacing="0" w:line="480" w:lineRule="exact"/>
        <w:rPr>
          <w:rFonts w:ascii="華康勘亭流" w:eastAsia="華康勘亭流" w:hAnsi="標楷體"/>
          <w:color w:val="0070C0"/>
          <w:sz w:val="32"/>
          <w:szCs w:val="32"/>
        </w:rPr>
      </w:pPr>
      <w:r w:rsidRPr="00A45F17">
        <w:rPr>
          <w:rFonts w:ascii="華康行楷體W5" w:eastAsia="華康行楷體W5" w:hAnsi="標楷體"/>
          <w:noProof/>
          <w:sz w:val="28"/>
          <w:szCs w:val="28"/>
        </w:rPr>
        <w:pict>
          <v:shape id="圖片 11" o:spid="_x0000_i1026" type="#_x0000_t75" style="width:15pt;height:15pt;visibility:visible;mso-wrap-style:square" o:bullet="t">
            <v:imagedata r:id="rId21" o:title="BD21301_"/>
          </v:shape>
        </w:pict>
      </w:r>
      <w:r w:rsidR="00D85430" w:rsidRPr="00175077">
        <w:rPr>
          <w:rFonts w:ascii="華康勘亭流" w:eastAsia="華康勘亭流" w:cs="DLCHayMedium" w:hint="eastAsia"/>
          <w:color w:val="0070C0"/>
          <w:sz w:val="32"/>
          <w:szCs w:val="32"/>
        </w:rPr>
        <w:t>利益</w:t>
      </w:r>
      <w:r w:rsidR="00175077">
        <w:rPr>
          <w:rFonts w:ascii="華康勘亭流" w:eastAsia="華康勘亭流" w:cs="DLCHayMedium" w:hint="eastAsia"/>
          <w:color w:val="0070C0"/>
          <w:sz w:val="32"/>
          <w:szCs w:val="32"/>
        </w:rPr>
        <w:t>衝突</w:t>
      </w:r>
      <w:r w:rsidR="00D85430" w:rsidRPr="00175077">
        <w:rPr>
          <w:rFonts w:ascii="華康勘亭流" w:eastAsia="華康勘亭流" w:cs="DLCHayMedium" w:hint="eastAsia"/>
          <w:color w:val="0070C0"/>
          <w:sz w:val="32"/>
          <w:szCs w:val="32"/>
        </w:rPr>
        <w:t>迴避</w:t>
      </w:r>
      <w:r w:rsidR="00175077">
        <w:rPr>
          <w:rFonts w:ascii="華康勘亭流" w:eastAsia="華康勘亭流" w:cs="DLCHayMedium" w:hint="eastAsia"/>
          <w:color w:val="0070C0"/>
          <w:sz w:val="32"/>
          <w:szCs w:val="32"/>
        </w:rPr>
        <w:t>的目的是什麼</w:t>
      </w:r>
      <w:r w:rsidR="00D85430" w:rsidRPr="00175077">
        <w:rPr>
          <w:rFonts w:ascii="華康勘亭流" w:eastAsia="華康勘亭流" w:hAnsi="標楷體" w:hint="eastAsia"/>
          <w:color w:val="0070C0"/>
          <w:sz w:val="32"/>
          <w:szCs w:val="32"/>
        </w:rPr>
        <w:t>？</w:t>
      </w:r>
    </w:p>
    <w:p w:rsidR="00D85430" w:rsidRPr="008053F0" w:rsidRDefault="008053F0" w:rsidP="00D85430">
      <w:pPr>
        <w:pStyle w:val="Web"/>
        <w:adjustRightInd w:val="0"/>
        <w:snapToGrid w:val="0"/>
        <w:spacing w:before="0" w:beforeAutospacing="0" w:after="0" w:afterAutospacing="0" w:line="480" w:lineRule="exact"/>
        <w:rPr>
          <w:rFonts w:ascii="華康行楷體W5" w:eastAsia="華康行楷體W5"/>
          <w:sz w:val="28"/>
          <w:szCs w:val="28"/>
        </w:rPr>
      </w:pPr>
      <w:r>
        <w:rPr>
          <w:rFonts w:ascii="華康行楷體W5" w:eastAsia="華康行楷體W5" w:hint="eastAsia"/>
          <w:color w:val="000000"/>
          <w:spacing w:val="8"/>
          <w:sz w:val="28"/>
          <w:szCs w:val="28"/>
        </w:rPr>
        <w:t xml:space="preserve">    </w:t>
      </w:r>
      <w:r w:rsidRPr="008053F0">
        <w:rPr>
          <w:rFonts w:ascii="華康行楷體W5" w:eastAsia="華康行楷體W5" w:hint="eastAsia"/>
          <w:color w:val="000000"/>
          <w:spacing w:val="8"/>
          <w:sz w:val="28"/>
          <w:szCs w:val="28"/>
        </w:rPr>
        <w:t>「公職人員利益衝突迴避法」第1條</w:t>
      </w:r>
      <w:r w:rsidR="007B61CF">
        <w:rPr>
          <w:rFonts w:ascii="華康行楷體W5" w:eastAsia="華康行楷體W5" w:hint="eastAsia"/>
          <w:color w:val="000000"/>
          <w:spacing w:val="8"/>
          <w:sz w:val="28"/>
          <w:szCs w:val="28"/>
        </w:rPr>
        <w:t>第1項</w:t>
      </w:r>
      <w:r w:rsidRPr="008053F0">
        <w:rPr>
          <w:rFonts w:ascii="華康行楷體W5" w:eastAsia="華康行楷體W5" w:hint="eastAsia"/>
          <w:color w:val="000000"/>
          <w:spacing w:val="8"/>
          <w:sz w:val="28"/>
          <w:szCs w:val="28"/>
        </w:rPr>
        <w:t>規定很明白</w:t>
      </w:r>
      <w:r w:rsidR="00175077">
        <w:rPr>
          <w:rFonts w:ascii="華康行楷體W5" w:eastAsia="華康行楷體W5" w:hint="eastAsia"/>
          <w:color w:val="000000"/>
          <w:spacing w:val="8"/>
          <w:sz w:val="28"/>
          <w:szCs w:val="28"/>
        </w:rPr>
        <w:t>規定</w:t>
      </w:r>
      <w:r w:rsidRPr="008053F0">
        <w:rPr>
          <w:rFonts w:ascii="華康行楷體W5" w:eastAsia="華康行楷體W5" w:hint="eastAsia"/>
          <w:sz w:val="28"/>
          <w:szCs w:val="28"/>
        </w:rPr>
        <w:t>：</w:t>
      </w:r>
      <w:r w:rsidRPr="007B61CF">
        <w:rPr>
          <w:rFonts w:ascii="華康行楷體W5" w:eastAsia="華康行楷體W5" w:hint="eastAsia"/>
          <w:b/>
          <w:color w:val="FF0000"/>
          <w:sz w:val="28"/>
          <w:szCs w:val="28"/>
          <w:u w:val="single"/>
        </w:rPr>
        <w:t>為促進廉能政治、端正政治風氣，建立公職人員利益衝突迴避之規範，有效遏阻貪污腐化暨不當利益輸送等不法行為。</w:t>
      </w:r>
    </w:p>
    <w:p w:rsidR="008053F0" w:rsidRDefault="008053F0" w:rsidP="00D85430">
      <w:pPr>
        <w:pStyle w:val="Web"/>
        <w:adjustRightInd w:val="0"/>
        <w:snapToGrid w:val="0"/>
        <w:spacing w:before="0" w:beforeAutospacing="0" w:after="0" w:afterAutospacing="0" w:line="480" w:lineRule="exact"/>
        <w:rPr>
          <w:rFonts w:ascii="華康行楷體W5" w:eastAsia="華康行楷體W5"/>
          <w:sz w:val="28"/>
          <w:szCs w:val="28"/>
        </w:rPr>
      </w:pPr>
      <w:r>
        <w:rPr>
          <w:rFonts w:ascii="華康行楷體W5" w:eastAsia="華康行楷體W5" w:hint="eastAsia"/>
          <w:sz w:val="28"/>
          <w:szCs w:val="28"/>
        </w:rPr>
        <w:t xml:space="preserve">    </w:t>
      </w:r>
      <w:r w:rsidRPr="008053F0">
        <w:rPr>
          <w:rFonts w:ascii="華康行楷體W5" w:eastAsia="華康行楷體W5" w:hint="eastAsia"/>
          <w:sz w:val="28"/>
          <w:szCs w:val="28"/>
        </w:rPr>
        <w:t>我國利益迴避制度，從廣義來說，除</w:t>
      </w:r>
      <w:r w:rsidRPr="007B61CF">
        <w:rPr>
          <w:rFonts w:ascii="華康行楷體W5" w:eastAsia="華康行楷體W5" w:hint="eastAsia"/>
          <w:b/>
          <w:color w:val="7030A0"/>
          <w:sz w:val="28"/>
          <w:szCs w:val="28"/>
          <w:u w:val="single"/>
        </w:rPr>
        <w:t>職務迴避</w:t>
      </w:r>
      <w:r w:rsidRPr="008053F0">
        <w:rPr>
          <w:rFonts w:ascii="華康行楷體W5" w:eastAsia="華康行楷體W5" w:hint="eastAsia"/>
          <w:sz w:val="28"/>
          <w:szCs w:val="28"/>
        </w:rPr>
        <w:t>、</w:t>
      </w:r>
      <w:r w:rsidRPr="007B61CF">
        <w:rPr>
          <w:rFonts w:ascii="華康行楷體W5" w:eastAsia="華康行楷體W5" w:hint="eastAsia"/>
          <w:b/>
          <w:color w:val="7030A0"/>
          <w:sz w:val="28"/>
          <w:szCs w:val="28"/>
          <w:u w:val="single"/>
        </w:rPr>
        <w:t>兼職限制</w:t>
      </w:r>
      <w:r w:rsidRPr="008053F0">
        <w:rPr>
          <w:rFonts w:ascii="華康行楷體W5" w:eastAsia="華康行楷體W5" w:hint="eastAsia"/>
          <w:sz w:val="28"/>
          <w:szCs w:val="28"/>
        </w:rPr>
        <w:t>及</w:t>
      </w:r>
      <w:r w:rsidRPr="007B61CF">
        <w:rPr>
          <w:rFonts w:ascii="華康行楷體W5" w:eastAsia="華康行楷體W5" w:hint="eastAsia"/>
          <w:b/>
          <w:color w:val="7030A0"/>
          <w:sz w:val="28"/>
          <w:szCs w:val="28"/>
          <w:u w:val="single"/>
        </w:rPr>
        <w:lastRenderedPageBreak/>
        <w:t>旋轉門條款</w:t>
      </w:r>
      <w:r w:rsidRPr="008053F0">
        <w:rPr>
          <w:rFonts w:ascii="華康行楷體W5" w:eastAsia="華康行楷體W5" w:hint="eastAsia"/>
          <w:sz w:val="28"/>
          <w:szCs w:val="28"/>
        </w:rPr>
        <w:t>等三大類外，還包括</w:t>
      </w:r>
      <w:r w:rsidRPr="007B61CF">
        <w:rPr>
          <w:rFonts w:ascii="華康行楷體W5" w:eastAsia="華康行楷體W5" w:hint="eastAsia"/>
          <w:b/>
          <w:color w:val="7030A0"/>
          <w:sz w:val="28"/>
          <w:szCs w:val="28"/>
          <w:u w:val="single"/>
        </w:rPr>
        <w:t>請託關說</w:t>
      </w:r>
      <w:r w:rsidRPr="008053F0">
        <w:rPr>
          <w:rFonts w:ascii="華康行楷體W5" w:eastAsia="華康行楷體W5" w:hint="eastAsia"/>
          <w:sz w:val="28"/>
          <w:szCs w:val="28"/>
        </w:rPr>
        <w:t>、</w:t>
      </w:r>
      <w:r w:rsidRPr="007B61CF">
        <w:rPr>
          <w:rFonts w:ascii="華康行楷體W5" w:eastAsia="華康行楷體W5" w:hint="eastAsia"/>
          <w:b/>
          <w:color w:val="7030A0"/>
          <w:sz w:val="28"/>
          <w:szCs w:val="28"/>
          <w:u w:val="single"/>
        </w:rPr>
        <w:t>贈受財務</w:t>
      </w:r>
      <w:r w:rsidRPr="008053F0">
        <w:rPr>
          <w:rFonts w:ascii="華康行楷體W5" w:eastAsia="華康行楷體W5" w:hint="eastAsia"/>
          <w:sz w:val="28"/>
          <w:szCs w:val="28"/>
        </w:rPr>
        <w:t>、</w:t>
      </w:r>
      <w:r w:rsidRPr="007B61CF">
        <w:rPr>
          <w:rFonts w:ascii="華康行楷體W5" w:eastAsia="華康行楷體W5" w:hint="eastAsia"/>
          <w:b/>
          <w:color w:val="7030A0"/>
          <w:sz w:val="28"/>
          <w:szCs w:val="28"/>
          <w:u w:val="single"/>
        </w:rPr>
        <w:t>飲宴應酬</w:t>
      </w:r>
      <w:r w:rsidRPr="008053F0">
        <w:rPr>
          <w:rFonts w:ascii="華康行楷體W5" w:eastAsia="華康行楷體W5" w:hint="eastAsia"/>
          <w:sz w:val="28"/>
          <w:szCs w:val="28"/>
        </w:rPr>
        <w:t>等廉政規範，而為避免執行公務者對於自己或特定關係人有偏頗之虞，我國相關法令又以職務迴</w:t>
      </w:r>
      <w:r w:rsidR="00217195">
        <w:rPr>
          <w:rFonts w:ascii="華康行楷體W5" w:eastAsia="華康行楷體W5" w:hint="eastAsia"/>
          <w:noProof/>
          <w:sz w:val="28"/>
          <w:szCs w:val="28"/>
        </w:rPr>
        <w:drawing>
          <wp:anchor distT="0" distB="0" distL="114300" distR="114300" simplePos="0" relativeHeight="252028416" behindDoc="1" locked="0" layoutInCell="1" allowOverlap="1">
            <wp:simplePos x="0" y="0"/>
            <wp:positionH relativeFrom="column">
              <wp:posOffset>5055870</wp:posOffset>
            </wp:positionH>
            <wp:positionV relativeFrom="paragraph">
              <wp:posOffset>768985</wp:posOffset>
            </wp:positionV>
            <wp:extent cx="1371600" cy="1543685"/>
            <wp:effectExtent l="171450" t="133350" r="152400" b="113665"/>
            <wp:wrapTight wrapText="bothSides">
              <wp:wrapPolygon edited="0">
                <wp:start x="3600" y="-1866"/>
                <wp:lineTo x="600" y="1599"/>
                <wp:lineTo x="-1200" y="4531"/>
                <wp:lineTo x="-2700" y="6397"/>
                <wp:lineTo x="-2700" y="10929"/>
                <wp:lineTo x="-600" y="15194"/>
                <wp:lineTo x="-600" y="15460"/>
                <wp:lineTo x="5100" y="19459"/>
                <wp:lineTo x="5400" y="19459"/>
                <wp:lineTo x="5400" y="19992"/>
                <wp:lineTo x="8100" y="23190"/>
                <wp:lineTo x="8700" y="23190"/>
                <wp:lineTo x="10500" y="23190"/>
                <wp:lineTo x="17100" y="23190"/>
                <wp:lineTo x="21600" y="21591"/>
                <wp:lineTo x="21300" y="19459"/>
                <wp:lineTo x="21600" y="19459"/>
                <wp:lineTo x="23700" y="15460"/>
                <wp:lineTo x="23700" y="15194"/>
                <wp:lineTo x="24000" y="11195"/>
                <wp:lineTo x="24000" y="10929"/>
                <wp:lineTo x="22500" y="6930"/>
                <wp:lineTo x="22500" y="6664"/>
                <wp:lineTo x="20700" y="2666"/>
                <wp:lineTo x="20700" y="2399"/>
                <wp:lineTo x="21000" y="800"/>
                <wp:lineTo x="16200" y="-1599"/>
                <wp:lineTo x="11100" y="-1866"/>
                <wp:lineTo x="3600" y="-1866"/>
              </wp:wrapPolygon>
            </wp:wrapTight>
            <wp:docPr id="29" name="圖片 27" descr="C:\Users\ksc\AppData\Local\Microsoft\Windows\Temporary Internet Files\Content.IE5\MWAN88KB\MC90044594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sc\AppData\Local\Microsoft\Windows\Temporary Internet Files\Content.IE5\MWAN88KB\MC900445948[1].WM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43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053F0">
        <w:rPr>
          <w:rFonts w:ascii="華康行楷體W5" w:eastAsia="華康行楷體W5" w:hint="eastAsia"/>
          <w:sz w:val="28"/>
          <w:szCs w:val="28"/>
        </w:rPr>
        <w:t>避為主。</w:t>
      </w:r>
    </w:p>
    <w:p w:rsidR="00217195" w:rsidRDefault="00217195" w:rsidP="00D85430">
      <w:pPr>
        <w:pStyle w:val="Web"/>
        <w:adjustRightInd w:val="0"/>
        <w:snapToGrid w:val="0"/>
        <w:spacing w:before="0" w:beforeAutospacing="0" w:after="0" w:afterAutospacing="0" w:line="480" w:lineRule="exact"/>
        <w:rPr>
          <w:rFonts w:ascii="華康行楷體W5" w:eastAsia="華康行楷體W5"/>
          <w:sz w:val="28"/>
          <w:szCs w:val="28"/>
        </w:rPr>
      </w:pPr>
    </w:p>
    <w:p w:rsidR="008053F0" w:rsidRPr="008053F0" w:rsidRDefault="008053F0" w:rsidP="00D85430">
      <w:pPr>
        <w:pStyle w:val="Web"/>
        <w:adjustRightInd w:val="0"/>
        <w:snapToGrid w:val="0"/>
        <w:spacing w:before="0" w:beforeAutospacing="0" w:after="0" w:afterAutospacing="0" w:line="480" w:lineRule="exact"/>
        <w:rPr>
          <w:rFonts w:ascii="華康行楷體W5" w:eastAsia="華康行楷體W5" w:hAnsi="標楷體"/>
          <w:sz w:val="28"/>
          <w:szCs w:val="28"/>
        </w:rPr>
      </w:pPr>
      <w:r w:rsidRPr="008053F0">
        <w:rPr>
          <w:rFonts w:ascii="華康行楷體W5" w:eastAsia="華康行楷體W5" w:hAnsi="標楷體" w:hint="eastAsia"/>
          <w:noProof/>
          <w:sz w:val="28"/>
          <w:szCs w:val="28"/>
        </w:rPr>
        <w:drawing>
          <wp:inline distT="0" distB="0" distL="0" distR="0">
            <wp:extent cx="190500" cy="190500"/>
            <wp:effectExtent l="19050" t="0" r="0" b="0"/>
            <wp:docPr id="14" name="圖片 11" descr="C:\Program Files\Microsoft Office\MEDIA\OFFICE12\Bullets\BD21301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Program Files\Microsoft Office\MEDIA\OFFICE12\Bullets\BD21301_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5077">
        <w:rPr>
          <w:rFonts w:ascii="華康勘亭流" w:eastAsia="華康勘亭流" w:hAnsi="標楷體" w:hint="eastAsia"/>
          <w:color w:val="0070C0"/>
          <w:sz w:val="32"/>
          <w:szCs w:val="32"/>
        </w:rPr>
        <w:t>校長甲</w:t>
      </w:r>
      <w:r w:rsidR="00217195">
        <w:rPr>
          <w:rFonts w:ascii="華康勘亭流" w:eastAsia="華康勘亭流" w:hAnsi="標楷體" w:hint="eastAsia"/>
          <w:color w:val="0070C0"/>
          <w:sz w:val="32"/>
          <w:szCs w:val="32"/>
        </w:rPr>
        <w:t>為什麼</w:t>
      </w:r>
      <w:r w:rsidR="007B61CF">
        <w:rPr>
          <w:rFonts w:ascii="華康勘亭流" w:eastAsia="華康勘亭流" w:hAnsi="標楷體" w:hint="eastAsia"/>
          <w:color w:val="0070C0"/>
          <w:sz w:val="32"/>
          <w:szCs w:val="32"/>
        </w:rPr>
        <w:t>觸</w:t>
      </w:r>
      <w:r w:rsidR="00217195">
        <w:rPr>
          <w:rFonts w:ascii="華康勘亭流" w:eastAsia="華康勘亭流" w:hAnsi="標楷體" w:hint="eastAsia"/>
          <w:color w:val="0070C0"/>
          <w:sz w:val="32"/>
          <w:szCs w:val="32"/>
        </w:rPr>
        <w:t>犯了</w:t>
      </w:r>
      <w:r w:rsidRPr="00175077">
        <w:rPr>
          <w:rFonts w:ascii="華康勘亭流" w:eastAsia="華康勘亭流" w:hAnsi="標楷體" w:hint="eastAsia"/>
          <w:color w:val="0070C0"/>
          <w:sz w:val="32"/>
          <w:szCs w:val="32"/>
        </w:rPr>
        <w:t>法令？</w:t>
      </w:r>
    </w:p>
    <w:p w:rsidR="00DE3AD7" w:rsidRPr="00DE3AD7" w:rsidRDefault="007B61CF" w:rsidP="00DE3AD7">
      <w:pPr>
        <w:pStyle w:val="Web"/>
        <w:adjustRightInd w:val="0"/>
        <w:snapToGrid w:val="0"/>
        <w:spacing w:before="0" w:beforeAutospacing="0" w:after="0" w:afterAutospacing="0" w:line="480" w:lineRule="exact"/>
        <w:rPr>
          <w:rFonts w:ascii="華康行楷體W5" w:eastAsia="華康行楷體W5"/>
          <w:color w:val="000000"/>
          <w:spacing w:val="8"/>
          <w:sz w:val="28"/>
          <w:szCs w:val="28"/>
        </w:rPr>
      </w:pPr>
      <w:r>
        <w:rPr>
          <w:rFonts w:ascii="華康行楷體W5" w:eastAsia="華康行楷體W5" w:hint="eastAsia"/>
          <w:noProof/>
          <w:color w:val="000000"/>
          <w:spacing w:val="8"/>
          <w:sz w:val="28"/>
          <w:szCs w:val="28"/>
        </w:rPr>
        <w:drawing>
          <wp:anchor distT="0" distB="0" distL="114300" distR="114300" simplePos="0" relativeHeight="252024320" behindDoc="1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1054735</wp:posOffset>
            </wp:positionV>
            <wp:extent cx="1611630" cy="1543050"/>
            <wp:effectExtent l="171450" t="133350" r="160020" b="114300"/>
            <wp:wrapTight wrapText="bothSides">
              <wp:wrapPolygon edited="0">
                <wp:start x="16851" y="-1867"/>
                <wp:lineTo x="11745" y="-800"/>
                <wp:lineTo x="7404" y="1067"/>
                <wp:lineTo x="7404" y="2400"/>
                <wp:lineTo x="3830" y="2667"/>
                <wp:lineTo x="1021" y="4533"/>
                <wp:lineTo x="1021" y="6667"/>
                <wp:lineTo x="-255" y="8000"/>
                <wp:lineTo x="-766" y="10933"/>
                <wp:lineTo x="-2298" y="14933"/>
                <wp:lineTo x="-2298" y="16000"/>
                <wp:lineTo x="1787" y="19467"/>
                <wp:lineTo x="2553" y="19467"/>
                <wp:lineTo x="2553" y="20000"/>
                <wp:lineTo x="10468" y="23200"/>
                <wp:lineTo x="12000" y="23200"/>
                <wp:lineTo x="15319" y="23200"/>
                <wp:lineTo x="18894" y="23200"/>
                <wp:lineTo x="23234" y="21067"/>
                <wp:lineTo x="22979" y="19467"/>
                <wp:lineTo x="22723" y="15467"/>
                <wp:lineTo x="22723" y="15200"/>
                <wp:lineTo x="22979" y="11200"/>
                <wp:lineTo x="22979" y="10933"/>
                <wp:lineTo x="23489" y="6933"/>
                <wp:lineTo x="23489" y="2400"/>
                <wp:lineTo x="23745" y="2133"/>
                <wp:lineTo x="22213" y="-800"/>
                <wp:lineTo x="21191" y="-1867"/>
                <wp:lineTo x="16851" y="-1867"/>
              </wp:wrapPolygon>
            </wp:wrapTight>
            <wp:docPr id="25" name="圖片 24" descr="C:\Users\ksc\AppData\Local\Microsoft\Windows\Temporary Internet Files\Content.IE5\N4AFC6TM\MC90041203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sc\AppData\Local\Microsoft\Windows\Temporary Internet Files\Content.IE5\N4AFC6TM\MC900412030[1].WM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053F0">
        <w:rPr>
          <w:rFonts w:ascii="華康行楷體W5" w:eastAsia="華康行楷體W5" w:hint="eastAsia"/>
          <w:color w:val="000000"/>
          <w:spacing w:val="8"/>
          <w:sz w:val="28"/>
          <w:szCs w:val="28"/>
        </w:rPr>
        <w:t xml:space="preserve">    </w:t>
      </w:r>
      <w:r w:rsidR="00DE3AD7" w:rsidRPr="007B61CF">
        <w:rPr>
          <w:rFonts w:ascii="華康行楷體W5" w:eastAsia="華康行楷體W5" w:hint="eastAsia"/>
          <w:b/>
          <w:color w:val="7030A0"/>
          <w:spacing w:val="8"/>
          <w:sz w:val="28"/>
          <w:szCs w:val="28"/>
          <w:u w:val="single"/>
        </w:rPr>
        <w:t>由於公</w:t>
      </w:r>
      <w:r w:rsidR="008053F0" w:rsidRPr="007B61CF">
        <w:rPr>
          <w:rFonts w:ascii="華康行楷體W5" w:eastAsia="華康行楷體W5" w:hint="eastAsia"/>
          <w:b/>
          <w:color w:val="7030A0"/>
          <w:spacing w:val="8"/>
          <w:sz w:val="28"/>
          <w:szCs w:val="28"/>
          <w:u w:val="single"/>
        </w:rPr>
        <w:t>立學校校長為「公職人員利益衝突迴避法」明訂列管對象</w:t>
      </w:r>
      <w:r w:rsidR="008053F0">
        <w:rPr>
          <w:rFonts w:ascii="華康行楷體W5" w:eastAsia="華康行楷體W5" w:hint="eastAsia"/>
          <w:color w:val="000000"/>
          <w:spacing w:val="8"/>
          <w:sz w:val="28"/>
          <w:szCs w:val="28"/>
        </w:rPr>
        <w:t>，校長甲與媳婦</w:t>
      </w:r>
      <w:r w:rsidR="00DE3AD7" w:rsidRPr="00DE3AD7">
        <w:rPr>
          <w:rFonts w:ascii="華康行楷體W5" w:eastAsia="華康行楷體W5" w:hint="eastAsia"/>
          <w:color w:val="000000"/>
          <w:spacing w:val="8"/>
          <w:sz w:val="28"/>
          <w:szCs w:val="28"/>
        </w:rPr>
        <w:t>依法為一親等親屬關係，</w:t>
      </w:r>
      <w:r w:rsidR="00DE3AD7" w:rsidRPr="007B61CF">
        <w:rPr>
          <w:rFonts w:ascii="華康行楷體W5" w:eastAsia="華康行楷體W5" w:hint="eastAsia"/>
          <w:b/>
          <w:color w:val="7030A0"/>
          <w:spacing w:val="8"/>
          <w:sz w:val="28"/>
          <w:szCs w:val="28"/>
          <w:u w:val="single"/>
        </w:rPr>
        <w:t>基於利益衝突迴避原則</w:t>
      </w:r>
      <w:r w:rsidR="00DE3AD7" w:rsidRPr="00DE3AD7">
        <w:rPr>
          <w:rFonts w:ascii="華康行楷體W5" w:eastAsia="華康行楷體W5" w:hint="eastAsia"/>
          <w:color w:val="000000"/>
          <w:spacing w:val="8"/>
          <w:sz w:val="28"/>
          <w:szCs w:val="28"/>
        </w:rPr>
        <w:t>，校長甲不得參與</w:t>
      </w:r>
      <w:r w:rsidR="008053F0">
        <w:rPr>
          <w:rFonts w:ascii="華康行楷體W5" w:eastAsia="華康行楷體W5" w:hint="eastAsia"/>
          <w:color w:val="000000"/>
          <w:spacing w:val="8"/>
          <w:sz w:val="28"/>
          <w:szCs w:val="28"/>
        </w:rPr>
        <w:t>校內和其媳婦有關的人事任用、晉升等決策，否則即觸法，最重可處500</w:t>
      </w:r>
      <w:r w:rsidR="00DE3AD7" w:rsidRPr="00DE3AD7">
        <w:rPr>
          <w:rFonts w:ascii="華康行楷體W5" w:eastAsia="華康行楷體W5" w:hint="eastAsia"/>
          <w:color w:val="000000"/>
          <w:spacing w:val="8"/>
          <w:sz w:val="28"/>
          <w:szCs w:val="28"/>
        </w:rPr>
        <w:t>萬元罰款。</w:t>
      </w:r>
    </w:p>
    <w:p w:rsidR="00DE3AD7" w:rsidRPr="00DE3AD7" w:rsidRDefault="008053F0" w:rsidP="00DE3AD7">
      <w:pPr>
        <w:pStyle w:val="Web"/>
        <w:adjustRightInd w:val="0"/>
        <w:snapToGrid w:val="0"/>
        <w:spacing w:before="0" w:beforeAutospacing="0" w:after="0" w:afterAutospacing="0" w:line="480" w:lineRule="exact"/>
        <w:rPr>
          <w:rFonts w:ascii="華康行楷體W5" w:eastAsia="華康行楷體W5"/>
          <w:color w:val="000000"/>
          <w:spacing w:val="8"/>
          <w:sz w:val="28"/>
          <w:szCs w:val="28"/>
        </w:rPr>
      </w:pPr>
      <w:r>
        <w:rPr>
          <w:rFonts w:ascii="華康行楷體W5" w:eastAsia="華康行楷體W5" w:hint="eastAsia"/>
          <w:color w:val="000000"/>
          <w:spacing w:val="8"/>
          <w:sz w:val="28"/>
          <w:szCs w:val="28"/>
        </w:rPr>
        <w:t xml:space="preserve">    </w:t>
      </w:r>
      <w:r w:rsidR="00DE3AD7" w:rsidRPr="00DE3AD7">
        <w:rPr>
          <w:rFonts w:ascii="華康行楷體W5" w:eastAsia="華康行楷體W5" w:hint="eastAsia"/>
          <w:color w:val="000000"/>
          <w:spacing w:val="8"/>
          <w:sz w:val="28"/>
          <w:szCs w:val="28"/>
        </w:rPr>
        <w:t>審議委員指出，</w:t>
      </w:r>
      <w:r w:rsidR="00DE3AD7" w:rsidRPr="00217195">
        <w:rPr>
          <w:rFonts w:ascii="華康行楷體W5" w:eastAsia="華康行楷體W5" w:hint="eastAsia"/>
          <w:b/>
          <w:color w:val="7030A0"/>
          <w:spacing w:val="8"/>
          <w:sz w:val="28"/>
          <w:szCs w:val="28"/>
          <w:u w:val="single"/>
        </w:rPr>
        <w:t>本案經</w:t>
      </w:r>
      <w:r w:rsidRPr="00217195">
        <w:rPr>
          <w:rFonts w:ascii="華康行楷體W5" w:eastAsia="華康行楷體W5" w:hint="eastAsia"/>
          <w:b/>
          <w:color w:val="7030A0"/>
          <w:spacing w:val="8"/>
          <w:sz w:val="28"/>
          <w:szCs w:val="28"/>
          <w:u w:val="single"/>
        </w:rPr>
        <w:t>調查</w:t>
      </w:r>
      <w:r w:rsidR="00DE3AD7" w:rsidRPr="00217195">
        <w:rPr>
          <w:rFonts w:ascii="華康行楷體W5" w:eastAsia="華康行楷體W5" w:hint="eastAsia"/>
          <w:b/>
          <w:color w:val="7030A0"/>
          <w:spacing w:val="8"/>
          <w:sz w:val="28"/>
          <w:szCs w:val="28"/>
          <w:u w:val="single"/>
        </w:rPr>
        <w:t>並未發現任何貪污舞弊情事，也無不</w:t>
      </w:r>
      <w:r w:rsidRPr="00217195">
        <w:rPr>
          <w:rFonts w:ascii="華康行楷體W5" w:eastAsia="華康行楷體W5" w:hint="eastAsia"/>
          <w:b/>
          <w:color w:val="7030A0"/>
          <w:spacing w:val="8"/>
          <w:sz w:val="28"/>
          <w:szCs w:val="28"/>
          <w:u w:val="single"/>
        </w:rPr>
        <w:t>法利益輸送弊端，只是單純校長任用自己人事件</w:t>
      </w:r>
      <w:r>
        <w:rPr>
          <w:rFonts w:ascii="華康行楷體W5" w:eastAsia="華康行楷體W5" w:hint="eastAsia"/>
          <w:color w:val="000000"/>
          <w:spacing w:val="8"/>
          <w:sz w:val="28"/>
          <w:szCs w:val="28"/>
        </w:rPr>
        <w:t>，且全案勞務所得僅40</w:t>
      </w:r>
      <w:r w:rsidR="00DE3AD7" w:rsidRPr="00DE3AD7">
        <w:rPr>
          <w:rFonts w:ascii="華康行楷體W5" w:eastAsia="華康行楷體W5" w:hint="eastAsia"/>
          <w:color w:val="000000"/>
          <w:spacing w:val="8"/>
          <w:sz w:val="28"/>
          <w:szCs w:val="28"/>
        </w:rPr>
        <w:t>多萬元，並非惡性重大，</w:t>
      </w:r>
      <w:r>
        <w:rPr>
          <w:rFonts w:ascii="華康行楷體W5" w:eastAsia="華康行楷體W5" w:hint="eastAsia"/>
          <w:color w:val="000000"/>
          <w:spacing w:val="8"/>
          <w:sz w:val="28"/>
          <w:szCs w:val="28"/>
        </w:rPr>
        <w:t>但礙於法律規定，在「求其生而不可得」的情況下，不得不裁罰最低100</w:t>
      </w:r>
      <w:r w:rsidR="00DE3AD7" w:rsidRPr="00DE3AD7">
        <w:rPr>
          <w:rFonts w:ascii="華康行楷體W5" w:eastAsia="華康行楷體W5" w:hint="eastAsia"/>
          <w:color w:val="000000"/>
          <w:spacing w:val="8"/>
          <w:sz w:val="28"/>
          <w:szCs w:val="28"/>
        </w:rPr>
        <w:t>萬元罰款。</w:t>
      </w:r>
      <w:r w:rsidR="00DE3AD7" w:rsidRPr="00217195">
        <w:rPr>
          <w:rFonts w:ascii="華康行楷體W5" w:eastAsia="華康行楷體W5" w:hint="eastAsia"/>
          <w:b/>
          <w:color w:val="7030A0"/>
          <w:spacing w:val="8"/>
          <w:sz w:val="28"/>
          <w:szCs w:val="28"/>
          <w:u w:val="single"/>
        </w:rPr>
        <w:t>首長任用私人擔任公務人員，或像工友等聘僱人員，皆屬違法事列，將可依法懲處。</w:t>
      </w:r>
    </w:p>
    <w:p w:rsidR="00DE3AD7" w:rsidRDefault="00217195" w:rsidP="00DE3AD7">
      <w:pPr>
        <w:pStyle w:val="Web"/>
        <w:adjustRightInd w:val="0"/>
        <w:snapToGrid w:val="0"/>
        <w:spacing w:before="0" w:beforeAutospacing="0" w:after="0" w:afterAutospacing="0" w:line="480" w:lineRule="exact"/>
        <w:rPr>
          <w:rFonts w:ascii="華康行楷體W5" w:eastAsia="華康行楷體W5"/>
          <w:color w:val="000000"/>
          <w:spacing w:val="8"/>
          <w:sz w:val="28"/>
          <w:szCs w:val="28"/>
        </w:rPr>
      </w:pPr>
      <w:r>
        <w:rPr>
          <w:rFonts w:ascii="華康行楷體W5" w:eastAsia="華康行楷體W5" w:hint="eastAsia"/>
          <w:noProof/>
          <w:color w:val="000000"/>
          <w:spacing w:val="8"/>
          <w:sz w:val="28"/>
          <w:szCs w:val="28"/>
        </w:rPr>
        <w:drawing>
          <wp:anchor distT="0" distB="0" distL="114300" distR="114300" simplePos="0" relativeHeight="252016128" behindDoc="1" locked="0" layoutInCell="1" allowOverlap="1">
            <wp:simplePos x="0" y="0"/>
            <wp:positionH relativeFrom="column">
              <wp:posOffset>2074545</wp:posOffset>
            </wp:positionH>
            <wp:positionV relativeFrom="paragraph">
              <wp:posOffset>883285</wp:posOffset>
            </wp:positionV>
            <wp:extent cx="3286125" cy="285750"/>
            <wp:effectExtent l="0" t="0" r="9525" b="0"/>
            <wp:wrapTight wrapText="bothSides">
              <wp:wrapPolygon edited="0">
                <wp:start x="3130" y="0"/>
                <wp:lineTo x="0" y="7200"/>
                <wp:lineTo x="0" y="20160"/>
                <wp:lineTo x="21537" y="20160"/>
                <wp:lineTo x="21663" y="10080"/>
                <wp:lineTo x="20786" y="5760"/>
                <wp:lineTo x="16904" y="0"/>
                <wp:lineTo x="3130" y="0"/>
              </wp:wrapPolygon>
            </wp:wrapTight>
            <wp:docPr id="43" name="圖片 22" descr="http://163.20.166.200/pic/bmp/bmp-h/3-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163.20.166.200/pic/bmp/bmp-h/3-01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53F0">
        <w:rPr>
          <w:rFonts w:ascii="華康行楷體W5" w:eastAsia="華康行楷體W5" w:hint="eastAsia"/>
          <w:color w:val="000000"/>
          <w:spacing w:val="8"/>
          <w:sz w:val="28"/>
          <w:szCs w:val="28"/>
        </w:rPr>
        <w:t xml:space="preserve">    </w:t>
      </w:r>
      <w:r w:rsidR="00DE3AD7" w:rsidRPr="00DE3AD7">
        <w:rPr>
          <w:rFonts w:ascii="華康行楷體W5" w:eastAsia="華康行楷體W5" w:hint="eastAsia"/>
          <w:color w:val="000000"/>
          <w:spacing w:val="8"/>
          <w:sz w:val="28"/>
          <w:szCs w:val="28"/>
        </w:rPr>
        <w:t>法務部強調校長甲「內舉不避親」之行為，確已違反「公職人員利益衝突迴避法」所列舉的應迴避事項，因該法明訂最低處罰金額即</w:t>
      </w:r>
      <w:r w:rsidR="008053F0">
        <w:rPr>
          <w:rFonts w:ascii="華康行楷體W5" w:eastAsia="華康行楷體W5" w:hint="eastAsia"/>
          <w:color w:val="000000"/>
          <w:spacing w:val="8"/>
          <w:sz w:val="28"/>
          <w:szCs w:val="28"/>
        </w:rPr>
        <w:t>高達100萬元，審議小組只能依法行事</w:t>
      </w:r>
      <w:r w:rsidR="00DE3AD7" w:rsidRPr="00DE3AD7">
        <w:rPr>
          <w:rFonts w:ascii="華康行楷體W5" w:eastAsia="華康行楷體W5" w:hint="eastAsia"/>
          <w:color w:val="000000"/>
          <w:spacing w:val="8"/>
          <w:sz w:val="28"/>
          <w:szCs w:val="28"/>
        </w:rPr>
        <w:t>。</w:t>
      </w:r>
    </w:p>
    <w:p w:rsidR="00175077" w:rsidRDefault="00175077" w:rsidP="00DE3AD7">
      <w:pPr>
        <w:pStyle w:val="Web"/>
        <w:adjustRightInd w:val="0"/>
        <w:snapToGrid w:val="0"/>
        <w:spacing w:before="0" w:beforeAutospacing="0" w:after="0" w:afterAutospacing="0" w:line="480" w:lineRule="exact"/>
        <w:rPr>
          <w:rFonts w:ascii="華康行楷體W5" w:eastAsia="華康行楷體W5"/>
          <w:color w:val="000000"/>
          <w:spacing w:val="8"/>
          <w:sz w:val="28"/>
          <w:szCs w:val="28"/>
        </w:rPr>
      </w:pPr>
    </w:p>
    <w:p w:rsidR="008053F0" w:rsidRPr="00DE3AD7" w:rsidRDefault="008053F0" w:rsidP="00DE3AD7">
      <w:pPr>
        <w:pStyle w:val="Web"/>
        <w:adjustRightInd w:val="0"/>
        <w:snapToGrid w:val="0"/>
        <w:spacing w:before="0" w:beforeAutospacing="0" w:after="0" w:afterAutospacing="0" w:line="480" w:lineRule="exact"/>
        <w:rPr>
          <w:rFonts w:ascii="華康行楷體W5" w:eastAsia="華康行楷體W5"/>
          <w:color w:val="000000"/>
          <w:spacing w:val="8"/>
          <w:sz w:val="28"/>
          <w:szCs w:val="28"/>
        </w:rPr>
      </w:pPr>
      <w:r w:rsidRPr="008053F0">
        <w:rPr>
          <w:rFonts w:ascii="華康行楷體W5" w:eastAsia="華康行楷體W5" w:hint="eastAsia"/>
          <w:noProof/>
          <w:color w:val="000000"/>
          <w:spacing w:val="8"/>
          <w:sz w:val="28"/>
          <w:szCs w:val="28"/>
        </w:rPr>
        <w:drawing>
          <wp:inline distT="0" distB="0" distL="0" distR="0">
            <wp:extent cx="190500" cy="190500"/>
            <wp:effectExtent l="19050" t="0" r="0" b="0"/>
            <wp:docPr id="16" name="圖片 11" descr="C:\Program Files\Microsoft Office\MEDIA\OFFICE12\Bullets\BD21301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Program Files\Microsoft Office\MEDIA\OFFICE12\Bullets\BD21301_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5077">
        <w:rPr>
          <w:rFonts w:ascii="華康勘亭流" w:eastAsia="華康勘亭流" w:hint="eastAsia"/>
          <w:color w:val="0070C0"/>
          <w:spacing w:val="8"/>
          <w:sz w:val="28"/>
          <w:szCs w:val="28"/>
        </w:rPr>
        <w:t>沒衝突</w:t>
      </w:r>
      <w:r w:rsidR="00175077">
        <w:rPr>
          <w:rFonts w:ascii="華康勘亭流" w:eastAsia="華康勘亭流" w:hint="eastAsia"/>
          <w:color w:val="0070C0"/>
          <w:spacing w:val="8"/>
          <w:sz w:val="28"/>
          <w:szCs w:val="28"/>
        </w:rPr>
        <w:t>就</w:t>
      </w:r>
      <w:r w:rsidRPr="00175077">
        <w:rPr>
          <w:rFonts w:ascii="華康勘亭流" w:eastAsia="華康勘亭流" w:hint="eastAsia"/>
          <w:color w:val="0070C0"/>
          <w:spacing w:val="8"/>
          <w:sz w:val="28"/>
          <w:szCs w:val="28"/>
        </w:rPr>
        <w:t>安心：</w:t>
      </w:r>
    </w:p>
    <w:p w:rsidR="00470C90" w:rsidRPr="00175077" w:rsidRDefault="00175077" w:rsidP="00217195">
      <w:pPr>
        <w:pStyle w:val="Web"/>
        <w:adjustRightInd w:val="0"/>
        <w:snapToGrid w:val="0"/>
        <w:spacing w:before="0" w:beforeAutospacing="0" w:after="0" w:afterAutospacing="0" w:line="480" w:lineRule="exact"/>
        <w:rPr>
          <w:rFonts w:ascii="華康行楷體W5" w:eastAsia="華康行楷體W5"/>
          <w:color w:val="000000"/>
          <w:spacing w:val="8"/>
          <w:sz w:val="28"/>
          <w:szCs w:val="28"/>
        </w:rPr>
      </w:pPr>
      <w:r>
        <w:rPr>
          <w:rFonts w:ascii="華康行楷體W5" w:eastAsia="華康行楷體W5" w:hint="eastAsia"/>
          <w:sz w:val="28"/>
          <w:szCs w:val="28"/>
        </w:rPr>
        <w:t xml:space="preserve">    相關法令一再揭示</w:t>
      </w:r>
      <w:r w:rsidR="008053F0" w:rsidRPr="00217195">
        <w:rPr>
          <w:rFonts w:ascii="華康行楷體W5" w:eastAsia="華康行楷體W5" w:hint="eastAsia"/>
          <w:b/>
          <w:color w:val="7030A0"/>
          <w:sz w:val="28"/>
          <w:szCs w:val="28"/>
          <w:u w:val="single"/>
        </w:rPr>
        <w:t>公務人員應該勤政廉明、謹守分際，確遵「依法行政」之原則，在執行公務時特應注意「利益衝突之迴避」。</w:t>
      </w:r>
      <w:r w:rsidRPr="00175077">
        <w:rPr>
          <w:rFonts w:ascii="華康行楷體W5" w:eastAsia="華康行楷體W5" w:hint="eastAsia"/>
          <w:sz w:val="28"/>
          <w:szCs w:val="28"/>
        </w:rPr>
        <w:t>遇有涉及本身或其一定親等內親屬之利益，應主動迴避，以免引致執行職務不公之嫌疑，落實廉能政治之精神。</w:t>
      </w:r>
      <w:r w:rsidR="00217195">
        <w:rPr>
          <w:rFonts w:ascii="華康行楷體W5" w:eastAsia="華康行楷體W5" w:hint="eastAsia"/>
          <w:sz w:val="28"/>
          <w:szCs w:val="28"/>
        </w:rPr>
        <w:t>沒有利益衝突就安心啦！</w:t>
      </w:r>
    </w:p>
    <w:p w:rsidR="00470C90" w:rsidRPr="00D31F45" w:rsidRDefault="00470C90" w:rsidP="00AF6010">
      <w:pPr>
        <w:autoSpaceDE w:val="0"/>
        <w:autoSpaceDN w:val="0"/>
        <w:adjustRightInd w:val="0"/>
        <w:snapToGrid w:val="0"/>
        <w:spacing w:line="460" w:lineRule="exact"/>
        <w:rPr>
          <w:rFonts w:ascii="華康勘亭流" w:eastAsia="華康勘亭流" w:hAnsi="標楷體" w:cs="細明體"/>
          <w:color w:val="000000"/>
          <w:kern w:val="0"/>
          <w:sz w:val="28"/>
          <w:szCs w:val="28"/>
          <w:lang w:val="zh-TW"/>
        </w:rPr>
      </w:pPr>
    </w:p>
    <w:p w:rsidR="003610CE" w:rsidRDefault="003610CE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217195" w:rsidRDefault="00A45F17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  <w:r w:rsidRPr="00A45F17">
        <w:rPr>
          <w:rFonts w:ascii="華康行楷體W5(P)" w:eastAsia="華康行楷體W5(P)"/>
          <w:noProof/>
        </w:rPr>
        <w:pict>
          <v:shape id="_x0000_s1094" type="#_x0000_t136" style="position:absolute;margin-left:171.9pt;margin-top:10.5pt;width:273.75pt;height:38.25pt;z-index:-251547136" fillcolor="yellow">
            <v:shadow on="t" color="#868686"/>
            <v:textpath style="font-family:&quot;華康勘亭流(P)&quot;;v-text-reverse:t;v-text-kern:t" trim="t" fitpath="t" string="法務部矯正署臺北看守所  關心您"/>
          </v:shape>
        </w:pict>
      </w:r>
      <w:r w:rsidR="00217195">
        <w:rPr>
          <w:rFonts w:ascii="標楷體" w:eastAsia="標楷體" w:hAnsi="標楷體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2029440" behindDoc="1" locked="0" layoutInCell="1" allowOverlap="1">
            <wp:simplePos x="0" y="0"/>
            <wp:positionH relativeFrom="column">
              <wp:posOffset>712470</wp:posOffset>
            </wp:positionH>
            <wp:positionV relativeFrom="paragraph">
              <wp:posOffset>80010</wp:posOffset>
            </wp:positionV>
            <wp:extent cx="1257300" cy="1257300"/>
            <wp:effectExtent l="19050" t="0" r="0" b="0"/>
            <wp:wrapNone/>
            <wp:docPr id="32" name="圖片 28" descr="C:\Users\ksc\AppData\Local\Microsoft\Windows\Temporary Internet Files\Content.IE5\MWAN88KB\MC90044211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sc\AppData\Local\Microsoft\Windows\Temporary Internet Files\Content.IE5\MWAN88KB\MC900442118[1]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195" w:rsidRDefault="00217195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217195" w:rsidRDefault="00217195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A80946" w:rsidRDefault="005A32DE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2002816" behindDoc="1" locked="0" layoutInCell="1" allowOverlap="1">
            <wp:simplePos x="0" y="0"/>
            <wp:positionH relativeFrom="column">
              <wp:posOffset>3360420</wp:posOffset>
            </wp:positionH>
            <wp:positionV relativeFrom="paragraph">
              <wp:posOffset>86360</wp:posOffset>
            </wp:positionV>
            <wp:extent cx="3124200" cy="257175"/>
            <wp:effectExtent l="19050" t="0" r="0" b="0"/>
            <wp:wrapNone/>
            <wp:docPr id="39" name="圖片 12" descr="lifukei3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ifukei3分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2008960" behindDoc="1" locked="0" layoutInCell="1" allowOverlap="1">
            <wp:simplePos x="0" y="0"/>
            <wp:positionH relativeFrom="column">
              <wp:posOffset>4141470</wp:posOffset>
            </wp:positionH>
            <wp:positionV relativeFrom="paragraph">
              <wp:posOffset>457835</wp:posOffset>
            </wp:positionV>
            <wp:extent cx="2057400" cy="180975"/>
            <wp:effectExtent l="19050" t="0" r="0" b="0"/>
            <wp:wrapNone/>
            <wp:docPr id="56" name="圖片 6" descr="j0088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008854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2006912" behindDoc="1" locked="0" layoutInCell="1" allowOverlap="1">
            <wp:simplePos x="0" y="0"/>
            <wp:positionH relativeFrom="column">
              <wp:posOffset>2084070</wp:posOffset>
            </wp:positionH>
            <wp:positionV relativeFrom="paragraph">
              <wp:posOffset>457835</wp:posOffset>
            </wp:positionV>
            <wp:extent cx="2057400" cy="180975"/>
            <wp:effectExtent l="19050" t="0" r="0" b="0"/>
            <wp:wrapNone/>
            <wp:docPr id="55" name="圖片 6" descr="j0088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008854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200486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457835</wp:posOffset>
            </wp:positionV>
            <wp:extent cx="2057400" cy="180975"/>
            <wp:effectExtent l="19050" t="0" r="0" b="0"/>
            <wp:wrapNone/>
            <wp:docPr id="54" name="圖片 6" descr="j0088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008854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0946" w:rsidRDefault="004D28D8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770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-393065</wp:posOffset>
            </wp:positionV>
            <wp:extent cx="1638300" cy="1638300"/>
            <wp:effectExtent l="19050" t="0" r="0" b="0"/>
            <wp:wrapNone/>
            <wp:docPr id="24" name="圖片 30" descr="C:\Users\ksc\AppData\Local\Microsoft\Windows\Temporary Internet Files\Content.IE5\KOSH0WQX\MC90043709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sc\AppData\Local\Microsoft\Windows\Temporary Internet Files\Content.IE5\KOSH0WQX\MC900437090[1]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08C2">
        <w:rPr>
          <w:noProof/>
        </w:rPr>
        <w:drawing>
          <wp:anchor distT="0" distB="0" distL="114300" distR="114300" simplePos="0" relativeHeight="251630045" behindDoc="1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-97790</wp:posOffset>
            </wp:positionV>
            <wp:extent cx="6863715" cy="9610725"/>
            <wp:effectExtent l="95250" t="57150" r="89535" b="47625"/>
            <wp:wrapNone/>
            <wp:docPr id="30" name="圖片 30" descr="C:\Users\ksc\AppData\Local\Microsoft\Windows\Temporary Internet Files\Content.IE5\N4AFC6TM\MC90044496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sc\AppData\Local\Microsoft\Windows\Temporary Internet Files\Content.IE5\N4AFC6TM\MC900444965[1]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961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A80946" w:rsidRDefault="00A45F17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  <w:r w:rsidRPr="00A45F17">
        <w:rPr>
          <w:noProof/>
        </w:rPr>
        <w:pict>
          <v:shape id="_x0000_s1112" type="#_x0000_t136" style="position:absolute;margin-left:24.2pt;margin-top:9.7pt;width:66.75pt;height:26.25pt;z-index:-251532800" wrapcoords="8494 0 3155 1851 971 4320 971 9874 -243 17897 243 21600 8737 22834 18930 22834 19901 22834 20387 19749 22328 12960 21357 9874 22085 3703 21357 0 8494 0" fillcolor="#365f91 [2404]" strokecolor="#7030a0" strokeweight=".25pt">
            <v:shadow on="t" opacity="52429f"/>
            <v:textpath style="font-family:&quot;標楷體&quot;;font-style:italic;v-text-reverse:t;v-text-kern:t" trim="t" fitpath="t" string="反貪宣導"/>
            <w10:wrap type="through"/>
          </v:shape>
        </w:pict>
      </w:r>
    </w:p>
    <w:p w:rsidR="00A9005A" w:rsidRDefault="00A9005A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A9005A" w:rsidRDefault="00A45F17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  <w:r w:rsidRPr="00A45F17">
        <w:rPr>
          <w:noProof/>
        </w:rPr>
        <w:pict>
          <v:shape id="_x0000_s1135" type="#_x0000_t136" style="position:absolute;margin-left:129.5pt;margin-top:1.55pt;width:265.6pt;height:63pt;z-index:-251476480" wrapcoords="793 0 0 4114 -61 8229 -61 18771 793 20571 793 20829 1098 22114 1159 22114 21356 22114 21478 22114 21783 20571 21783 3086 21600 1543 21295 0 793 0" fillcolor="#e36c0a [2409]" strokecolor="red">
            <v:shadow on="t" color="#868686" opacity=".5"/>
            <v:textpath style="font-family:&quot;華康勘亭流&quot;;font-size:66pt;v-text-reverse:t;v-text-kern:t" trim="t" fitpath="t" string="幸運、信運、強運"/>
            <w10:wrap type="tight"/>
          </v:shape>
        </w:pict>
      </w:r>
    </w:p>
    <w:p w:rsidR="00A9005A" w:rsidRDefault="00A9005A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A9005A" w:rsidRDefault="00A9005A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A9005A" w:rsidRDefault="00A9005A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A9005A" w:rsidRDefault="00A9005A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A9005A" w:rsidRDefault="00A9005A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A9005A" w:rsidRDefault="00A45F17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  <w:r w:rsidRPr="00A45F17">
        <w:rPr>
          <w:noProof/>
        </w:rPr>
        <w:pict>
          <v:shape id="_x0000_s1188" type="#_x0000_t136" style="position:absolute;margin-left:11.85pt;margin-top:5.5pt;width:318.75pt;height:48.25pt;z-index:-251396608" strokecolor="#7030a0">
            <v:shadow on="t" opacity="52429f"/>
            <v:textpath style="font-family:&quot;華康勘亭流(P)&quot;;font-style:italic;v-text-reverse:t;v-text-kern:t" trim="t" fitpath="t" string="幸運標章，信守承運。"/>
          </v:shape>
        </w:pict>
      </w:r>
    </w:p>
    <w:p w:rsidR="00A9005A" w:rsidRDefault="00A9005A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A9005A" w:rsidRDefault="00A9005A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A9005A" w:rsidRDefault="00A9005A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A9005A" w:rsidRDefault="00A9005A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A9005A" w:rsidRDefault="00A9005A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A9005A" w:rsidRDefault="00A45F17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  <w:r w:rsidRPr="00A45F17">
        <w:rPr>
          <w:noProof/>
        </w:rPr>
        <w:pict>
          <v:shape id="_x0000_s1187" type="#_x0000_t136" style="position:absolute;margin-left:121.25pt;margin-top:7pt;width:373.2pt;height:42.25pt;z-index:-251398656" strokecolor="#7030a0">
            <v:shadow on="t" opacity="52429f"/>
            <v:textpath style="font-family:&quot;華康勘亭流(P)&quot;;font-style:italic;v-text-reverse:t;v-text-kern:t" trim="t" fitpath="t" string="惟廉助運，惟德強運。"/>
          </v:shape>
        </w:pict>
      </w:r>
    </w:p>
    <w:p w:rsidR="00A9005A" w:rsidRDefault="00A9005A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A9005A" w:rsidRDefault="00A9005A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A9005A" w:rsidRDefault="00A9005A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A9005A" w:rsidRDefault="00A9005A" w:rsidP="008C0666">
      <w:pPr>
        <w:autoSpaceDE w:val="0"/>
        <w:autoSpaceDN w:val="0"/>
        <w:adjustRightInd w:val="0"/>
        <w:snapToGrid w:val="0"/>
        <w:spacing w:line="460" w:lineRule="exact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BC5873" w:rsidRPr="002604E7" w:rsidRDefault="00BC5873" w:rsidP="00F76FC4">
      <w:pPr>
        <w:adjustRightInd w:val="0"/>
        <w:snapToGrid w:val="0"/>
        <w:spacing w:line="1000" w:lineRule="exact"/>
        <w:rPr>
          <w:rFonts w:ascii="標楷體" w:eastAsia="標楷體" w:hAnsi="標楷體"/>
          <w:noProof/>
          <w:color w:val="FF0000"/>
          <w:sz w:val="84"/>
          <w:szCs w:val="84"/>
        </w:rPr>
      </w:pPr>
    </w:p>
    <w:p w:rsidR="00F76FC4" w:rsidRDefault="00F76FC4" w:rsidP="00F76FC4">
      <w:pPr>
        <w:adjustRightInd w:val="0"/>
        <w:snapToGrid w:val="0"/>
        <w:spacing w:line="1000" w:lineRule="exact"/>
        <w:rPr>
          <w:rFonts w:ascii="標楷體" w:eastAsia="標楷體" w:hAnsi="標楷體"/>
          <w:noProof/>
          <w:color w:val="002060"/>
          <w:sz w:val="84"/>
          <w:szCs w:val="84"/>
        </w:rPr>
      </w:pPr>
    </w:p>
    <w:p w:rsidR="0008407F" w:rsidRDefault="0008407F" w:rsidP="00F76FC4">
      <w:pPr>
        <w:adjustRightInd w:val="0"/>
        <w:snapToGrid w:val="0"/>
        <w:spacing w:line="1000" w:lineRule="exact"/>
        <w:rPr>
          <w:rFonts w:ascii="標楷體" w:eastAsia="標楷體" w:hAnsi="標楷體"/>
          <w:noProof/>
          <w:color w:val="002060"/>
          <w:sz w:val="84"/>
          <w:szCs w:val="84"/>
        </w:rPr>
      </w:pPr>
    </w:p>
    <w:p w:rsidR="00FB2EC4" w:rsidRDefault="00FB2EC4" w:rsidP="00EB6F44">
      <w:pPr>
        <w:snapToGrid w:val="0"/>
        <w:jc w:val="both"/>
        <w:rPr>
          <w:rFonts w:ascii="標楷體" w:eastAsia="標楷體" w:hAnsi="標楷體"/>
          <w:b/>
          <w:bCs/>
          <w:color w:val="0000FF"/>
          <w:sz w:val="44"/>
          <w:szCs w:val="44"/>
          <w:bdr w:val="thinThickSmallGap" w:sz="24" w:space="0" w:color="800000" w:shadow="1"/>
        </w:rPr>
      </w:pPr>
    </w:p>
    <w:p w:rsidR="00A20F31" w:rsidRDefault="00A45F17" w:rsidP="00EB6F44">
      <w:pPr>
        <w:snapToGrid w:val="0"/>
        <w:jc w:val="both"/>
        <w:rPr>
          <w:rFonts w:ascii="標楷體" w:eastAsia="標楷體" w:hAnsi="標楷體"/>
          <w:b/>
          <w:bCs/>
          <w:color w:val="0000FF"/>
          <w:sz w:val="44"/>
          <w:szCs w:val="44"/>
          <w:bdr w:val="thinThickSmallGap" w:sz="24" w:space="0" w:color="800000" w:shadow="1"/>
        </w:rPr>
      </w:pPr>
      <w:r w:rsidRPr="00A45F17">
        <w:rPr>
          <w:noProof/>
        </w:rPr>
        <w:pict>
          <v:shape id="_x0000_s1108" type="#_x0000_t136" style="position:absolute;left:0;text-align:left;margin-left:65.1pt;margin-top:21.75pt;width:423.35pt;height:59.25pt;z-index:-251540992" wrapcoords="9345 -273 766 -273 -115 0 -77 21600 3677 21600 8579 21600 21638 21600 21677 820 21600 273 20987 -273 9345 -273" strokecolor="#00b0f0" strokeweight="1.5pt">
            <v:shadow color="#868686"/>
            <v:textpath style="font-family:&quot;華康新綜藝體W9(P)&quot;;v-text-reverse:t;v-text-kern:t" trim="t" fitpath="t" string="法務部矯正署臺北看守所  關心您"/>
            <w10:wrap type="tight"/>
          </v:shape>
        </w:pict>
      </w:r>
    </w:p>
    <w:p w:rsidR="00D508C2" w:rsidRDefault="00D508C2" w:rsidP="00EB6F44">
      <w:pPr>
        <w:snapToGrid w:val="0"/>
        <w:jc w:val="both"/>
        <w:rPr>
          <w:rFonts w:ascii="標楷體" w:eastAsia="標楷體" w:hAnsi="標楷體"/>
          <w:b/>
          <w:bCs/>
          <w:color w:val="0000FF"/>
          <w:sz w:val="44"/>
          <w:szCs w:val="44"/>
          <w:bdr w:val="thinThickSmallGap" w:sz="24" w:space="0" w:color="800000" w:shadow="1"/>
        </w:rPr>
      </w:pPr>
    </w:p>
    <w:p w:rsidR="00527829" w:rsidRDefault="00CD3963" w:rsidP="00EB6F44">
      <w:pPr>
        <w:snapToGrid w:val="0"/>
        <w:jc w:val="both"/>
        <w:rPr>
          <w:rFonts w:ascii="標楷體" w:eastAsia="標楷體" w:hAnsi="標楷體"/>
          <w:b/>
          <w:bCs/>
          <w:color w:val="0000FF"/>
          <w:sz w:val="44"/>
          <w:szCs w:val="44"/>
        </w:rPr>
      </w:pPr>
      <w:r>
        <w:rPr>
          <w:rFonts w:ascii="標楷體" w:eastAsia="標楷體" w:hAnsi="標楷體" w:hint="eastAsia"/>
          <w:b/>
          <w:bCs/>
          <w:noProof/>
          <w:color w:val="0000FF"/>
          <w:sz w:val="44"/>
          <w:szCs w:val="44"/>
        </w:rPr>
        <w:lastRenderedPageBreak/>
        <w:drawing>
          <wp:anchor distT="0" distB="0" distL="114300" distR="114300" simplePos="0" relativeHeight="251718144" behindDoc="1" locked="0" layoutInCell="1" allowOverlap="1">
            <wp:simplePos x="0" y="0"/>
            <wp:positionH relativeFrom="column">
              <wp:posOffset>3027045</wp:posOffset>
            </wp:positionH>
            <wp:positionV relativeFrom="paragraph">
              <wp:posOffset>222250</wp:posOffset>
            </wp:positionV>
            <wp:extent cx="3286125" cy="333375"/>
            <wp:effectExtent l="19050" t="0" r="9525" b="0"/>
            <wp:wrapNone/>
            <wp:docPr id="36" name="圖片 40" descr="lifukei3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ifukei3分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b/>
          <w:bCs/>
          <w:noProof/>
          <w:color w:val="0000FF"/>
          <w:sz w:val="44"/>
          <w:szCs w:val="44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631825</wp:posOffset>
            </wp:positionV>
            <wp:extent cx="5876925" cy="190500"/>
            <wp:effectExtent l="19050" t="0" r="9525" b="0"/>
            <wp:wrapTight wrapText="bothSides">
              <wp:wrapPolygon edited="0">
                <wp:start x="11623" y="0"/>
                <wp:lineTo x="-70" y="0"/>
                <wp:lineTo x="-70" y="17280"/>
                <wp:lineTo x="630" y="19440"/>
                <wp:lineTo x="4901" y="19440"/>
                <wp:lineTo x="21145" y="15120"/>
                <wp:lineTo x="21635" y="4320"/>
                <wp:lineTo x="21145" y="0"/>
                <wp:lineTo x="11623" y="0"/>
              </wp:wrapPolygon>
            </wp:wrapTight>
            <wp:docPr id="31" name="圖片 41" descr="line-music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line-music0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47CB">
        <w:rPr>
          <w:rFonts w:ascii="標楷體" w:eastAsia="標楷體" w:hAnsi="標楷體" w:hint="eastAsia"/>
          <w:b/>
          <w:bCs/>
          <w:color w:val="0000FF"/>
          <w:sz w:val="44"/>
          <w:szCs w:val="44"/>
          <w:bdr w:val="thinThickSmallGap" w:sz="24" w:space="0" w:color="800000" w:shadow="1"/>
        </w:rPr>
        <w:t>安全維護</w:t>
      </w:r>
      <w:r w:rsidR="00527829">
        <w:rPr>
          <w:rFonts w:ascii="標楷體" w:eastAsia="標楷體" w:hAnsi="標楷體" w:hint="eastAsia"/>
          <w:b/>
          <w:bCs/>
          <w:color w:val="0000FF"/>
          <w:sz w:val="44"/>
          <w:szCs w:val="44"/>
          <w:bdr w:val="thinThickSmallGap" w:sz="24" w:space="0" w:color="800000" w:shadow="1"/>
        </w:rPr>
        <w:t>宣導</w:t>
      </w:r>
      <w:r w:rsidR="00527829" w:rsidRPr="00604FFA">
        <w:rPr>
          <w:rFonts w:ascii="標楷體" w:eastAsia="標楷體" w:hAnsi="標楷體" w:hint="eastAsia"/>
          <w:b/>
          <w:bCs/>
          <w:color w:val="0000FF"/>
          <w:sz w:val="44"/>
          <w:szCs w:val="44"/>
        </w:rPr>
        <w:t xml:space="preserve">         </w:t>
      </w:r>
    </w:p>
    <w:p w:rsidR="00FF60D2" w:rsidRDefault="00A45F17" w:rsidP="00824BE7">
      <w:pPr>
        <w:widowControl/>
        <w:adjustRightInd w:val="0"/>
        <w:snapToGrid w:val="0"/>
        <w:spacing w:line="480" w:lineRule="exact"/>
        <w:ind w:leftChars="100" w:left="240"/>
        <w:jc w:val="center"/>
        <w:outlineLvl w:val="0"/>
        <w:rPr>
          <w:rFonts w:ascii="標楷體" w:eastAsia="標楷體" w:hAnsi="標楷體" w:cs="Arial"/>
          <w:b/>
          <w:bCs/>
          <w:color w:val="000080"/>
          <w:kern w:val="36"/>
          <w:sz w:val="40"/>
          <w:szCs w:val="40"/>
        </w:rPr>
      </w:pPr>
      <w:r w:rsidRPr="00A45F17"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218" type="#_x0000_t156" style="position:absolute;left:0;text-align:left;margin-left:-331.55pt;margin-top:13.2pt;width:221.25pt;height:73.5pt;z-index:-251296256" fillcolor="#99f" stroked="f">
            <v:fill color2="#099" focus="100%" type="gradient"/>
            <v:shadow on="t" color="silver" opacity="52429f" offset="3pt,3pt"/>
            <v:textpath style="font-family:&quot;標楷體&quot;;v-text-reverse:t;v-text-kern:t" trim="t" fitpath="t" xscale="f" string="認識禽流感H7N9"/>
          </v:shape>
        </w:pict>
      </w:r>
      <w:r w:rsidR="00995BDA">
        <w:rPr>
          <w:rFonts w:ascii="標楷體" w:eastAsia="標楷體" w:hAnsi="標楷體" w:cs="Arial" w:hint="eastAsia"/>
          <w:b/>
          <w:bCs/>
          <w:color w:val="000080"/>
          <w:kern w:val="36"/>
          <w:sz w:val="40"/>
          <w:szCs w:val="40"/>
        </w:rPr>
        <w:t xml:space="preserve"> </w:t>
      </w:r>
    </w:p>
    <w:p w:rsidR="001D37A2" w:rsidRDefault="001D37A2" w:rsidP="004B4DB3">
      <w:pPr>
        <w:widowControl/>
        <w:adjustRightInd w:val="0"/>
        <w:snapToGrid w:val="0"/>
        <w:spacing w:line="480" w:lineRule="exact"/>
        <w:ind w:leftChars="100" w:left="240"/>
        <w:outlineLvl w:val="0"/>
        <w:rPr>
          <w:rFonts w:ascii="標楷體" w:eastAsia="標楷體" w:hAnsi="標楷體" w:cs="Arial"/>
          <w:b/>
          <w:bCs/>
          <w:color w:val="000080"/>
          <w:kern w:val="36"/>
          <w:sz w:val="40"/>
          <w:szCs w:val="40"/>
        </w:rPr>
      </w:pPr>
    </w:p>
    <w:p w:rsidR="001D37A2" w:rsidRDefault="001D37A2" w:rsidP="00824BE7">
      <w:pPr>
        <w:widowControl/>
        <w:adjustRightInd w:val="0"/>
        <w:snapToGrid w:val="0"/>
        <w:spacing w:line="480" w:lineRule="exact"/>
        <w:ind w:leftChars="100" w:left="240"/>
        <w:jc w:val="center"/>
        <w:outlineLvl w:val="0"/>
        <w:rPr>
          <w:rFonts w:ascii="標楷體" w:eastAsia="標楷體" w:hAnsi="標楷體" w:cs="Arial"/>
          <w:b/>
          <w:bCs/>
          <w:color w:val="000080"/>
          <w:kern w:val="36"/>
          <w:sz w:val="40"/>
          <w:szCs w:val="40"/>
        </w:rPr>
      </w:pPr>
    </w:p>
    <w:p w:rsidR="001D37A2" w:rsidRDefault="00D508C2" w:rsidP="00F33EA8">
      <w:pPr>
        <w:widowControl/>
        <w:adjustRightInd w:val="0"/>
        <w:snapToGrid w:val="0"/>
        <w:spacing w:line="480" w:lineRule="exact"/>
        <w:ind w:left="240" w:hangingChars="60" w:hanging="240"/>
        <w:jc w:val="center"/>
        <w:outlineLvl w:val="0"/>
        <w:rPr>
          <w:rFonts w:ascii="標楷體" w:eastAsia="標楷體" w:hAnsi="標楷體" w:cs="Arial"/>
          <w:b/>
          <w:bCs/>
          <w:color w:val="000080"/>
          <w:kern w:val="36"/>
          <w:sz w:val="40"/>
          <w:szCs w:val="40"/>
        </w:rPr>
      </w:pPr>
      <w:r>
        <w:rPr>
          <w:rFonts w:ascii="標楷體" w:eastAsia="標楷體" w:hAnsi="標楷體" w:cs="Arial"/>
          <w:b/>
          <w:bCs/>
          <w:noProof/>
          <w:color w:val="000080"/>
          <w:kern w:val="36"/>
          <w:sz w:val="40"/>
          <w:szCs w:val="40"/>
        </w:rPr>
        <w:drawing>
          <wp:anchor distT="0" distB="0" distL="114300" distR="114300" simplePos="0" relativeHeight="252019200" behindDoc="1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291465</wp:posOffset>
            </wp:positionV>
            <wp:extent cx="3030220" cy="6238875"/>
            <wp:effectExtent l="190500" t="152400" r="170180" b="142875"/>
            <wp:wrapTight wrapText="bothSides">
              <wp:wrapPolygon edited="0">
                <wp:start x="0" y="-528"/>
                <wp:lineTo x="-815" y="-330"/>
                <wp:lineTo x="-1358" y="66"/>
                <wp:lineTo x="-1222" y="21633"/>
                <wp:lineTo x="-272" y="22095"/>
                <wp:lineTo x="0" y="22095"/>
                <wp:lineTo x="21455" y="22095"/>
                <wp:lineTo x="21727" y="22095"/>
                <wp:lineTo x="22677" y="21699"/>
                <wp:lineTo x="22677" y="21633"/>
                <wp:lineTo x="22813" y="20644"/>
                <wp:lineTo x="22813" y="198"/>
                <wp:lineTo x="22134" y="-396"/>
                <wp:lineTo x="21455" y="-528"/>
                <wp:lineTo x="0" y="-528"/>
              </wp:wrapPolygon>
            </wp:wrapTight>
            <wp:docPr id="34" name="圖片 34" descr="C:\Users\ksc\AppData\Local\Microsoft\Windows\Temporary Internet Files\Content.Outlook\EBVYR90G\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sc\AppData\Local\Microsoft\Windows\Temporary Internet Files\Content.Outlook\EBVYR90G\image00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623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508C2" w:rsidRDefault="004B4DB3" w:rsidP="002F3AE2">
      <w:pPr>
        <w:pStyle w:val="ac"/>
        <w:spacing w:line="400" w:lineRule="exact"/>
        <w:ind w:left="480" w:hangingChars="200" w:hanging="480"/>
        <w:rPr>
          <w:rFonts w:ascii="華康勘亭流(P)" w:eastAsia="華康勘亭流(P)"/>
          <w:color w:val="7030A0"/>
        </w:rPr>
      </w:pPr>
      <w:r w:rsidRPr="002F3AE2">
        <w:rPr>
          <w:rFonts w:ascii="華康勘亭流(P)" w:eastAsia="華康勘亭流(P)" w:hint="eastAsia"/>
          <w:color w:val="7030A0"/>
        </w:rPr>
        <w:t>Q1:從中國大陸返台，下飛機時有發燒、身體不</w:t>
      </w:r>
    </w:p>
    <w:p w:rsidR="004B4DB3" w:rsidRPr="002F3AE2" w:rsidRDefault="00D508C2" w:rsidP="002F3AE2">
      <w:pPr>
        <w:pStyle w:val="ac"/>
        <w:spacing w:line="400" w:lineRule="exact"/>
        <w:ind w:left="480" w:hangingChars="200" w:hanging="480"/>
        <w:rPr>
          <w:rFonts w:ascii="華康勘亭流(P)" w:eastAsia="華康勘亭流(P)"/>
          <w:color w:val="7030A0"/>
        </w:rPr>
      </w:pPr>
      <w:r>
        <w:rPr>
          <w:rFonts w:ascii="華康勘亭流(P)" w:eastAsia="華康勘亭流(P)" w:hint="eastAsia"/>
          <w:color w:val="7030A0"/>
        </w:rPr>
        <w:t xml:space="preserve">    </w:t>
      </w:r>
      <w:r w:rsidR="004B4DB3" w:rsidRPr="002F3AE2">
        <w:rPr>
          <w:rFonts w:ascii="華康勘亭流(P)" w:eastAsia="華康勘亭流(P)" w:hint="eastAsia"/>
          <w:color w:val="7030A0"/>
        </w:rPr>
        <w:t xml:space="preserve">適情形，該如何處理？ </w:t>
      </w:r>
    </w:p>
    <w:p w:rsidR="00D508C2" w:rsidRDefault="004B4DB3" w:rsidP="002F3AE2">
      <w:pPr>
        <w:pStyle w:val="ac"/>
        <w:spacing w:line="400" w:lineRule="exact"/>
        <w:ind w:left="480" w:hangingChars="200" w:hanging="480"/>
        <w:jc w:val="both"/>
        <w:rPr>
          <w:rFonts w:ascii="華康勘亭流(P)" w:eastAsia="華康勘亭流(P)"/>
          <w:color w:val="C00000"/>
        </w:rPr>
      </w:pPr>
      <w:r w:rsidRPr="002F3AE2">
        <w:rPr>
          <w:rFonts w:ascii="華康勘亭流(P)" w:eastAsia="華康勘亭流(P)" w:hint="eastAsia"/>
          <w:color w:val="C00000"/>
        </w:rPr>
        <w:t>A1:返國民眾或入境旅客，若有發燒 (38度以</w:t>
      </w:r>
      <w:r w:rsidR="00D508C2">
        <w:rPr>
          <w:rFonts w:ascii="華康勘亭流(P)" w:eastAsia="華康勘亭流(P)" w:hint="eastAsia"/>
          <w:color w:val="C00000"/>
        </w:rPr>
        <w:t xml:space="preserve"> </w:t>
      </w:r>
    </w:p>
    <w:p w:rsidR="00D508C2" w:rsidRDefault="00D508C2" w:rsidP="00D508C2">
      <w:pPr>
        <w:pStyle w:val="ac"/>
        <w:spacing w:line="400" w:lineRule="exact"/>
        <w:ind w:left="480" w:hangingChars="200" w:hanging="480"/>
        <w:jc w:val="distribute"/>
        <w:rPr>
          <w:rFonts w:ascii="華康勘亭流(P)" w:eastAsia="華康勘亭流(P)"/>
          <w:color w:val="C00000"/>
        </w:rPr>
      </w:pPr>
      <w:r>
        <w:rPr>
          <w:rFonts w:ascii="華康勘亭流(P)" w:eastAsia="華康勘亭流(P)" w:hint="eastAsia"/>
          <w:color w:val="C00000"/>
        </w:rPr>
        <w:t xml:space="preserve">    </w:t>
      </w:r>
      <w:r w:rsidR="004B4DB3" w:rsidRPr="002F3AE2">
        <w:rPr>
          <w:rFonts w:ascii="華康勘亭流(P)" w:eastAsia="華康勘亭流(P)" w:hint="eastAsia"/>
          <w:color w:val="C00000"/>
        </w:rPr>
        <w:t>上)、有禽鳥接觸史，且十日內曾至中國大</w:t>
      </w:r>
    </w:p>
    <w:p w:rsidR="00D508C2" w:rsidRDefault="00D508C2" w:rsidP="00D508C2">
      <w:pPr>
        <w:pStyle w:val="ac"/>
        <w:spacing w:line="400" w:lineRule="exact"/>
        <w:ind w:left="480" w:hangingChars="200" w:hanging="480"/>
        <w:jc w:val="distribute"/>
        <w:rPr>
          <w:rFonts w:ascii="華康勘亭流(P)" w:eastAsia="華康勘亭流(P)"/>
          <w:color w:val="C00000"/>
        </w:rPr>
      </w:pPr>
      <w:r>
        <w:rPr>
          <w:rFonts w:ascii="華康勘亭流(P)" w:eastAsia="華康勘亭流(P)" w:hint="eastAsia"/>
          <w:color w:val="C00000"/>
        </w:rPr>
        <w:t xml:space="preserve">    </w:t>
      </w:r>
      <w:r w:rsidR="004B4DB3" w:rsidRPr="002F3AE2">
        <w:rPr>
          <w:rFonts w:ascii="華康勘亭流(P)" w:eastAsia="華康勘亭流(P)" w:hint="eastAsia"/>
          <w:color w:val="C00000"/>
        </w:rPr>
        <w:t>陸 (含港澳)者，機場檢疫站將有專人護送</w:t>
      </w:r>
    </w:p>
    <w:p w:rsidR="00D508C2" w:rsidRDefault="00D508C2" w:rsidP="00D508C2">
      <w:pPr>
        <w:pStyle w:val="ac"/>
        <w:spacing w:line="400" w:lineRule="exact"/>
        <w:ind w:left="480" w:hangingChars="200" w:hanging="480"/>
        <w:jc w:val="distribute"/>
        <w:rPr>
          <w:rFonts w:ascii="華康勘亭流(P)" w:eastAsia="華康勘亭流(P)"/>
          <w:color w:val="C00000"/>
        </w:rPr>
      </w:pPr>
      <w:r>
        <w:rPr>
          <w:rFonts w:ascii="華康勘亭流(P)" w:eastAsia="華康勘亭流(P)" w:hint="eastAsia"/>
          <w:color w:val="C00000"/>
        </w:rPr>
        <w:t xml:space="preserve">    </w:t>
      </w:r>
      <w:r w:rsidRPr="002F3AE2">
        <w:rPr>
          <w:rFonts w:ascii="華康勘亭流(P)" w:eastAsia="華康勘亭流(P)" w:hint="eastAsia"/>
          <w:color w:val="C00000"/>
        </w:rPr>
        <w:t>至醫院隔離就醫，直到排除感染禽流感為</w:t>
      </w:r>
    </w:p>
    <w:p w:rsidR="00D508C2" w:rsidRDefault="00D508C2" w:rsidP="002F3AE2">
      <w:pPr>
        <w:pStyle w:val="ac"/>
        <w:spacing w:line="400" w:lineRule="exact"/>
        <w:ind w:left="480" w:hangingChars="200" w:hanging="480"/>
        <w:jc w:val="both"/>
        <w:rPr>
          <w:rFonts w:ascii="華康勘亭流(P)" w:eastAsia="華康勘亭流(P)"/>
          <w:color w:val="C00000"/>
        </w:rPr>
      </w:pPr>
      <w:r>
        <w:rPr>
          <w:rFonts w:ascii="華康勘亭流(P)" w:eastAsia="華康勘亭流(P)" w:hint="eastAsia"/>
          <w:color w:val="C00000"/>
        </w:rPr>
        <w:t xml:space="preserve">    </w:t>
      </w:r>
      <w:r w:rsidRPr="002F3AE2">
        <w:rPr>
          <w:rFonts w:ascii="華康勘亭流(P)" w:eastAsia="華康勘亭流(P)" w:hint="eastAsia"/>
          <w:color w:val="C00000"/>
        </w:rPr>
        <w:t>止。</w:t>
      </w:r>
    </w:p>
    <w:p w:rsidR="004B4DB3" w:rsidRPr="004B4DB3" w:rsidRDefault="004B4DB3" w:rsidP="004B4DB3">
      <w:pPr>
        <w:pStyle w:val="ac"/>
        <w:spacing w:line="400" w:lineRule="exact"/>
        <w:rPr>
          <w:rFonts w:ascii="華康勘亭流(P)" w:eastAsia="華康勘亭流(P)"/>
        </w:rPr>
      </w:pPr>
    </w:p>
    <w:p w:rsidR="004B4DB3" w:rsidRPr="002F3AE2" w:rsidRDefault="004B4DB3" w:rsidP="004B4DB3">
      <w:pPr>
        <w:pStyle w:val="ac"/>
        <w:spacing w:line="400" w:lineRule="exact"/>
        <w:rPr>
          <w:rFonts w:ascii="華康勘亭流(P)" w:eastAsia="華康勘亭流(P)"/>
          <w:color w:val="7030A0"/>
        </w:rPr>
      </w:pPr>
      <w:r w:rsidRPr="002F3AE2">
        <w:rPr>
          <w:rFonts w:ascii="華康勘亭流(P)" w:eastAsia="華康勘亭流(P)" w:hint="eastAsia"/>
          <w:color w:val="7030A0"/>
        </w:rPr>
        <w:t xml:space="preserve">Q2:如何避免感染H7N9禽流感？ </w:t>
      </w:r>
    </w:p>
    <w:p w:rsidR="004B4DB3" w:rsidRPr="002F3AE2" w:rsidRDefault="004B4DB3" w:rsidP="004B4DB3">
      <w:pPr>
        <w:pStyle w:val="ac"/>
        <w:spacing w:line="400" w:lineRule="exact"/>
        <w:rPr>
          <w:rFonts w:ascii="華康勘亭流(P)" w:eastAsia="華康勘亭流(P)"/>
          <w:color w:val="C00000"/>
        </w:rPr>
      </w:pPr>
      <w:r w:rsidRPr="002F3AE2">
        <w:rPr>
          <w:rFonts w:ascii="華康勘亭流(P)" w:eastAsia="華康勘亭流(P)" w:hint="eastAsia"/>
          <w:color w:val="C00000"/>
        </w:rPr>
        <w:t>A2:</w:t>
      </w:r>
    </w:p>
    <w:p w:rsidR="00D508C2" w:rsidRDefault="004B4DB3" w:rsidP="00D508C2">
      <w:pPr>
        <w:pStyle w:val="ac"/>
        <w:spacing w:line="400" w:lineRule="exact"/>
        <w:jc w:val="distribute"/>
        <w:rPr>
          <w:rFonts w:ascii="華康勘亭流(P)" w:eastAsia="華康勘亭流(P)"/>
          <w:color w:val="C00000"/>
        </w:rPr>
      </w:pPr>
      <w:r w:rsidRPr="002F3AE2">
        <w:rPr>
          <w:rFonts w:ascii="華康勘亭流(P)" w:eastAsia="華康勘亭流(P)" w:hint="eastAsia"/>
          <w:color w:val="C00000"/>
        </w:rPr>
        <w:t>1.勤洗手，雙手避免任意碰觸眼、鼻、口等黏</w:t>
      </w:r>
    </w:p>
    <w:p w:rsidR="004B4DB3" w:rsidRPr="002F3AE2" w:rsidRDefault="00D508C2" w:rsidP="004B4DB3">
      <w:pPr>
        <w:pStyle w:val="ac"/>
        <w:spacing w:line="400" w:lineRule="exact"/>
        <w:rPr>
          <w:rFonts w:ascii="華康勘亭流(P)" w:eastAsia="華康勘亭流(P)"/>
          <w:color w:val="C00000"/>
        </w:rPr>
      </w:pPr>
      <w:r>
        <w:rPr>
          <w:rFonts w:ascii="華康勘亭流(P)" w:eastAsia="華康勘亭流(P)" w:hint="eastAsia"/>
          <w:color w:val="C00000"/>
        </w:rPr>
        <w:t xml:space="preserve">  </w:t>
      </w:r>
      <w:r w:rsidR="004B4DB3" w:rsidRPr="002F3AE2">
        <w:rPr>
          <w:rFonts w:ascii="華康勘亭流(P)" w:eastAsia="華康勘亭流(P)" w:hint="eastAsia"/>
          <w:color w:val="C00000"/>
        </w:rPr>
        <w:t>膜。</w:t>
      </w:r>
    </w:p>
    <w:p w:rsidR="00D508C2" w:rsidRDefault="004B4DB3" w:rsidP="00D508C2">
      <w:pPr>
        <w:pStyle w:val="ac"/>
        <w:spacing w:line="400" w:lineRule="exact"/>
        <w:jc w:val="distribute"/>
        <w:rPr>
          <w:rFonts w:ascii="華康勘亭流(P)" w:eastAsia="華康勘亭流(P)"/>
          <w:color w:val="C00000"/>
        </w:rPr>
      </w:pPr>
      <w:r w:rsidRPr="002F3AE2">
        <w:rPr>
          <w:rFonts w:ascii="華康勘亭流(P)" w:eastAsia="華康勘亭流(P)" w:hint="eastAsia"/>
          <w:color w:val="C00000"/>
        </w:rPr>
        <w:t>2.保持空氣流通，咳嗽、打噴嚏需遮掩口鼻，</w:t>
      </w:r>
    </w:p>
    <w:p w:rsidR="00D508C2" w:rsidRDefault="00D508C2" w:rsidP="004B4DB3">
      <w:pPr>
        <w:pStyle w:val="ac"/>
        <w:spacing w:line="400" w:lineRule="exact"/>
        <w:rPr>
          <w:rFonts w:ascii="華康勘亭流(P)" w:eastAsia="華康勘亭流(P)"/>
          <w:color w:val="C00000"/>
        </w:rPr>
      </w:pPr>
      <w:r>
        <w:rPr>
          <w:rFonts w:ascii="華康勘亭流(P)" w:eastAsia="華康勘亭流(P)" w:hint="eastAsia"/>
          <w:color w:val="C00000"/>
        </w:rPr>
        <w:t xml:space="preserve">  </w:t>
      </w:r>
      <w:r w:rsidR="004B4DB3" w:rsidRPr="002F3AE2">
        <w:rPr>
          <w:rFonts w:ascii="華康勘亭流(P)" w:eastAsia="華康勘亭流(P)" w:hint="eastAsia"/>
          <w:color w:val="C00000"/>
        </w:rPr>
        <w:t>若出現發燒、咳嗽、喉嚨痛等呼吸道症狀，應</w:t>
      </w:r>
    </w:p>
    <w:p w:rsidR="004B4DB3" w:rsidRPr="002F3AE2" w:rsidRDefault="00D508C2" w:rsidP="004B4DB3">
      <w:pPr>
        <w:pStyle w:val="ac"/>
        <w:spacing w:line="400" w:lineRule="exact"/>
        <w:rPr>
          <w:rFonts w:ascii="華康勘亭流(P)" w:eastAsia="華康勘亭流(P)"/>
          <w:color w:val="C00000"/>
        </w:rPr>
      </w:pPr>
      <w:r>
        <w:rPr>
          <w:rFonts w:ascii="華康勘亭流(P)" w:eastAsia="華康勘亭流(P)" w:hint="eastAsia"/>
          <w:color w:val="C00000"/>
        </w:rPr>
        <w:t xml:space="preserve">  </w:t>
      </w:r>
      <w:r w:rsidR="004B4DB3" w:rsidRPr="002F3AE2">
        <w:rPr>
          <w:rFonts w:ascii="華康勘亭流(P)" w:eastAsia="華康勘亭流(P)" w:hint="eastAsia"/>
          <w:color w:val="C00000"/>
        </w:rPr>
        <w:t>戴口罩並就醫，儘量不上班、不上課。</w:t>
      </w:r>
    </w:p>
    <w:p w:rsidR="00D508C2" w:rsidRDefault="004B4DB3" w:rsidP="004B4DB3">
      <w:pPr>
        <w:pStyle w:val="ac"/>
        <w:spacing w:line="400" w:lineRule="exact"/>
        <w:rPr>
          <w:rFonts w:ascii="華康勘亭流(P)" w:eastAsia="華康勘亭流(P)"/>
          <w:color w:val="C00000"/>
        </w:rPr>
      </w:pPr>
      <w:r w:rsidRPr="002F3AE2">
        <w:rPr>
          <w:rFonts w:ascii="華康勘亭流(P)" w:eastAsia="華康勘亭流(P)" w:hint="eastAsia"/>
          <w:color w:val="C00000"/>
        </w:rPr>
        <w:t>3.避免接觸禽鳥及其分泌物，若不慎接觸，馬</w:t>
      </w:r>
    </w:p>
    <w:p w:rsidR="004B4DB3" w:rsidRPr="002F3AE2" w:rsidRDefault="00D508C2" w:rsidP="004B4DB3">
      <w:pPr>
        <w:pStyle w:val="ac"/>
        <w:spacing w:line="400" w:lineRule="exact"/>
        <w:rPr>
          <w:rFonts w:ascii="華康勘亭流(P)" w:eastAsia="華康勘亭流(P)"/>
          <w:color w:val="C00000"/>
        </w:rPr>
      </w:pPr>
      <w:r>
        <w:rPr>
          <w:rFonts w:ascii="華康勘亭流(P)" w:eastAsia="華康勘亭流(P)" w:hint="eastAsia"/>
          <w:color w:val="C00000"/>
        </w:rPr>
        <w:t xml:space="preserve">  </w:t>
      </w:r>
      <w:r w:rsidR="004B4DB3" w:rsidRPr="002F3AE2">
        <w:rPr>
          <w:rFonts w:ascii="華康勘亭流(P)" w:eastAsia="華康勘亭流(P)" w:hint="eastAsia"/>
          <w:color w:val="C00000"/>
        </w:rPr>
        <w:t>上用肥皂澈底清潔雙手。</w:t>
      </w:r>
    </w:p>
    <w:p w:rsidR="004B4DB3" w:rsidRPr="002F3AE2" w:rsidRDefault="004B4DB3" w:rsidP="004B4DB3">
      <w:pPr>
        <w:pStyle w:val="ac"/>
        <w:spacing w:line="400" w:lineRule="exact"/>
        <w:rPr>
          <w:rFonts w:ascii="華康勘亭流(P)" w:eastAsia="華康勘亭流(P)"/>
          <w:color w:val="C00000"/>
        </w:rPr>
      </w:pPr>
      <w:r w:rsidRPr="002F3AE2">
        <w:rPr>
          <w:rFonts w:ascii="華康勘亭流(P)" w:eastAsia="華康勘亭流(P)" w:hint="eastAsia"/>
          <w:color w:val="C00000"/>
        </w:rPr>
        <w:t>4.禽肉及蛋類澈底煮熟。</w:t>
      </w:r>
    </w:p>
    <w:p w:rsidR="00D508C2" w:rsidRDefault="004B4DB3" w:rsidP="004B4DB3">
      <w:pPr>
        <w:pStyle w:val="ac"/>
        <w:spacing w:line="400" w:lineRule="exact"/>
        <w:rPr>
          <w:rFonts w:ascii="華康勘亭流(P)" w:eastAsia="華康勘亭流(P)"/>
          <w:color w:val="C00000"/>
        </w:rPr>
      </w:pPr>
      <w:r w:rsidRPr="002F3AE2">
        <w:rPr>
          <w:rFonts w:ascii="華康勘亭流(P)" w:eastAsia="華康勘亭流(P)" w:hint="eastAsia"/>
          <w:color w:val="C00000"/>
        </w:rPr>
        <w:t>5.非必要或無防護下，避免到生禽宰殺處所、</w:t>
      </w:r>
    </w:p>
    <w:p w:rsidR="004B4DB3" w:rsidRPr="004B4DB3" w:rsidRDefault="00D508C2" w:rsidP="004B4DB3">
      <w:pPr>
        <w:pStyle w:val="ac"/>
        <w:spacing w:line="400" w:lineRule="exact"/>
        <w:rPr>
          <w:rFonts w:ascii="華康勘亭流(P)" w:eastAsia="華康勘亭流(P)"/>
        </w:rPr>
      </w:pPr>
      <w:r>
        <w:rPr>
          <w:rFonts w:ascii="華康勘亭流(P)" w:eastAsia="華康勘亭流(P)" w:hint="eastAsia"/>
          <w:color w:val="C00000"/>
        </w:rPr>
        <w:t xml:space="preserve">  </w:t>
      </w:r>
      <w:r w:rsidR="004B4DB3" w:rsidRPr="002F3AE2">
        <w:rPr>
          <w:rFonts w:ascii="華康勘亭流(P)" w:eastAsia="華康勘亭流(P)" w:hint="eastAsia"/>
          <w:color w:val="C00000"/>
        </w:rPr>
        <w:t>養禽場及活禽市場。</w:t>
      </w:r>
    </w:p>
    <w:p w:rsidR="004B4DB3" w:rsidRPr="004B4DB3" w:rsidRDefault="004B4DB3" w:rsidP="004B4DB3">
      <w:pPr>
        <w:pStyle w:val="ac"/>
        <w:spacing w:line="400" w:lineRule="exact"/>
        <w:rPr>
          <w:rFonts w:ascii="華康勘亭流(P)" w:eastAsia="華康勘亭流(P)"/>
        </w:rPr>
      </w:pPr>
    </w:p>
    <w:p w:rsidR="00D508C2" w:rsidRDefault="004B4DB3" w:rsidP="004B4DB3">
      <w:pPr>
        <w:pStyle w:val="ac"/>
        <w:spacing w:line="400" w:lineRule="exact"/>
        <w:rPr>
          <w:rFonts w:ascii="華康勘亭流(P)" w:eastAsia="華康勘亭流(P)"/>
          <w:color w:val="7030A0"/>
        </w:rPr>
      </w:pPr>
      <w:r w:rsidRPr="002F3AE2">
        <w:rPr>
          <w:rFonts w:ascii="華康勘亭流(P)" w:eastAsia="華康勘亭流(P)" w:hint="eastAsia"/>
          <w:color w:val="7030A0"/>
        </w:rPr>
        <w:t>Q3:吃雞鴨肉或蛋類，會不會感染H7N9禽流</w:t>
      </w:r>
    </w:p>
    <w:p w:rsidR="004B4DB3" w:rsidRPr="002F3AE2" w:rsidRDefault="00D508C2" w:rsidP="004B4DB3">
      <w:pPr>
        <w:pStyle w:val="ac"/>
        <w:spacing w:line="400" w:lineRule="exact"/>
        <w:rPr>
          <w:rFonts w:ascii="華康勘亭流(P)" w:eastAsia="華康勘亭流(P)"/>
          <w:color w:val="7030A0"/>
        </w:rPr>
      </w:pPr>
      <w:r>
        <w:rPr>
          <w:rFonts w:ascii="華康勘亭流(P)" w:eastAsia="華康勘亭流(P)" w:hint="eastAsia"/>
          <w:color w:val="7030A0"/>
        </w:rPr>
        <w:t xml:space="preserve">    </w:t>
      </w:r>
      <w:r w:rsidR="004B4DB3" w:rsidRPr="002F3AE2">
        <w:rPr>
          <w:rFonts w:ascii="華康勘亭流(P)" w:eastAsia="華康勘亭流(P)" w:hint="eastAsia"/>
          <w:color w:val="7030A0"/>
        </w:rPr>
        <w:t>感病毒？</w:t>
      </w:r>
    </w:p>
    <w:p w:rsidR="00D508C2" w:rsidRDefault="004B4DB3" w:rsidP="004B4DB3">
      <w:pPr>
        <w:widowControl/>
        <w:adjustRightInd w:val="0"/>
        <w:snapToGrid w:val="0"/>
        <w:spacing w:line="400" w:lineRule="exact"/>
        <w:outlineLvl w:val="0"/>
        <w:rPr>
          <w:rFonts w:ascii="華康勘亭流(P)" w:eastAsia="華康勘亭流(P)"/>
          <w:color w:val="C00000"/>
          <w:kern w:val="0"/>
        </w:rPr>
      </w:pPr>
      <w:r w:rsidRPr="002F3AE2">
        <w:rPr>
          <w:rFonts w:ascii="華康勘亭流(P)" w:eastAsia="華康勘亭流(P)" w:hint="eastAsia"/>
          <w:color w:val="C00000"/>
          <w:kern w:val="0"/>
        </w:rPr>
        <w:t>A3:食物加熱至攝氏70度以上，可使病毒不</w:t>
      </w:r>
    </w:p>
    <w:p w:rsidR="00D508C2" w:rsidRDefault="00D508C2" w:rsidP="004B4DB3">
      <w:pPr>
        <w:widowControl/>
        <w:adjustRightInd w:val="0"/>
        <w:snapToGrid w:val="0"/>
        <w:spacing w:line="400" w:lineRule="exact"/>
        <w:outlineLvl w:val="0"/>
        <w:rPr>
          <w:rFonts w:ascii="華康勘亭流(P)" w:eastAsia="華康勘亭流(P)"/>
          <w:color w:val="C00000"/>
          <w:kern w:val="0"/>
        </w:rPr>
      </w:pPr>
      <w:r>
        <w:rPr>
          <w:rFonts w:ascii="華康勘亭流(P)" w:eastAsia="華康勘亭流(P)" w:hint="eastAsia"/>
          <w:color w:val="C00000"/>
          <w:kern w:val="0"/>
        </w:rPr>
        <w:t xml:space="preserve">    </w:t>
      </w:r>
      <w:r w:rsidR="004B4DB3" w:rsidRPr="002F3AE2">
        <w:rPr>
          <w:rFonts w:ascii="華康勘亭流(P)" w:eastAsia="華康勘亭流(P)" w:hint="eastAsia"/>
          <w:color w:val="C00000"/>
          <w:kern w:val="0"/>
        </w:rPr>
        <w:t>活化。熟食禽肉相關製品是安全的，但烹煮</w:t>
      </w:r>
    </w:p>
    <w:p w:rsidR="00D508C2" w:rsidRDefault="00ED21A1" w:rsidP="004B4DB3">
      <w:pPr>
        <w:widowControl/>
        <w:adjustRightInd w:val="0"/>
        <w:snapToGrid w:val="0"/>
        <w:spacing w:line="400" w:lineRule="exact"/>
        <w:outlineLvl w:val="0"/>
        <w:rPr>
          <w:rFonts w:ascii="華康勘亭流(P)" w:eastAsia="華康勘亭流(P)"/>
          <w:color w:val="C00000"/>
          <w:kern w:val="0"/>
        </w:rPr>
      </w:pPr>
      <w:r>
        <w:rPr>
          <w:rFonts w:ascii="華康勘亭流(P)" w:eastAsia="華康勘亭流(P)" w:hint="eastAsia"/>
          <w:noProof/>
          <w:color w:val="C00000"/>
          <w:kern w:val="0"/>
        </w:rPr>
        <w:drawing>
          <wp:anchor distT="0" distB="0" distL="114300" distR="114300" simplePos="0" relativeHeight="251624920" behindDoc="1" locked="0" layoutInCell="1" allowOverlap="1">
            <wp:simplePos x="0" y="0"/>
            <wp:positionH relativeFrom="column">
              <wp:posOffset>-2621280</wp:posOffset>
            </wp:positionH>
            <wp:positionV relativeFrom="paragraph">
              <wp:posOffset>27940</wp:posOffset>
            </wp:positionV>
            <wp:extent cx="1461770" cy="1200150"/>
            <wp:effectExtent l="171450" t="133350" r="138430" b="95250"/>
            <wp:wrapNone/>
            <wp:docPr id="28" name="圖片 26" descr="C:\Users\ksc\AppData\Local\Microsoft\Windows\Temporary Internet Files\Content.IE5\8RUODPAP\MC90023135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sc\AppData\Local\Microsoft\Windows\Temporary Internet Files\Content.IE5\8RUODPAP\MC900231352[1].WM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508C2">
        <w:rPr>
          <w:rFonts w:ascii="華康勘亭流(P)" w:eastAsia="華康勘亭流(P)" w:hint="eastAsia"/>
          <w:color w:val="C00000"/>
          <w:kern w:val="0"/>
        </w:rPr>
        <w:t xml:space="preserve">      </w:t>
      </w:r>
      <w:r w:rsidR="004B4DB3" w:rsidRPr="002F3AE2">
        <w:rPr>
          <w:rFonts w:ascii="華康勘亭流(P)" w:eastAsia="華康勘亭流(P)" w:hint="eastAsia"/>
          <w:color w:val="C00000"/>
          <w:kern w:val="0"/>
        </w:rPr>
        <w:t>前的冷凍及解凍過程應謹慎，避免生熟食</w:t>
      </w:r>
    </w:p>
    <w:p w:rsidR="00FF35FA" w:rsidRPr="002F3AE2" w:rsidRDefault="00D508C2" w:rsidP="004B4DB3">
      <w:pPr>
        <w:widowControl/>
        <w:adjustRightInd w:val="0"/>
        <w:snapToGrid w:val="0"/>
        <w:spacing w:line="400" w:lineRule="exact"/>
        <w:outlineLvl w:val="0"/>
        <w:rPr>
          <w:rFonts w:ascii="標楷體" w:eastAsia="標楷體" w:hAnsi="標楷體" w:cs="Arial"/>
          <w:b/>
          <w:bCs/>
          <w:color w:val="C00000"/>
          <w:kern w:val="36"/>
          <w:sz w:val="40"/>
          <w:szCs w:val="40"/>
        </w:rPr>
      </w:pPr>
      <w:r>
        <w:rPr>
          <w:rFonts w:ascii="華康勘亭流(P)" w:eastAsia="華康勘亭流(P)" w:hint="eastAsia"/>
          <w:color w:val="C00000"/>
          <w:kern w:val="0"/>
        </w:rPr>
        <w:t xml:space="preserve">                                              </w:t>
      </w:r>
      <w:r w:rsidR="004B4DB3" w:rsidRPr="002F3AE2">
        <w:rPr>
          <w:rFonts w:ascii="華康勘亭流(P)" w:eastAsia="華康勘亭流(P)" w:hint="eastAsia"/>
          <w:color w:val="C00000"/>
          <w:kern w:val="0"/>
        </w:rPr>
        <w:t>交互感染。</w:t>
      </w:r>
    </w:p>
    <w:p w:rsidR="00CF1D55" w:rsidRPr="00C25642" w:rsidRDefault="00A45F17" w:rsidP="00224A7C">
      <w:pPr>
        <w:widowControl/>
        <w:adjustRightInd w:val="0"/>
        <w:snapToGrid w:val="0"/>
        <w:spacing w:line="480" w:lineRule="exact"/>
        <w:outlineLvl w:val="0"/>
        <w:rPr>
          <w:rFonts w:ascii="華康勘亭流" w:eastAsia="華康勘亭流" w:hAnsi="Arial" w:cs="Arial"/>
          <w:color w:val="4F6228" w:themeColor="accent3" w:themeShade="80"/>
          <w:spacing w:val="15"/>
          <w:kern w:val="0"/>
          <w:szCs w:val="24"/>
        </w:rPr>
      </w:pPr>
      <w:r w:rsidRPr="00A45F17">
        <w:rPr>
          <w:rFonts w:ascii="標楷體" w:eastAsia="標楷體" w:hAnsi="標楷體"/>
          <w:noProof/>
          <w:szCs w:val="28"/>
        </w:rPr>
        <w:pict>
          <v:shape id="_x0000_s1092" type="#_x0000_t136" style="position:absolute;margin-left:173.65pt;margin-top:11.4pt;width:309.7pt;height:35.85pt;z-index:-251570688" fillcolor="yellow" strokecolor="#0070c0">
            <v:shadow on="t" type="perspective" opacity=".5" origin=",.5" offset="0,0" matrix=",56756f,,.5"/>
            <v:textpath style="font-family:&quot;華康古印體&quot;;font-weight:bold;font-style:italic;v-text-reverse:t;v-text-kern:t" trim="t" fitpath="t" string="法務部矯正署臺北看守所  關心您"/>
          </v:shape>
        </w:pict>
      </w:r>
    </w:p>
    <w:p w:rsidR="00CB7F83" w:rsidRPr="003F3FB1" w:rsidRDefault="00D508C2" w:rsidP="003F3FB1">
      <w:pPr>
        <w:widowControl/>
        <w:adjustRightInd w:val="0"/>
        <w:snapToGrid w:val="0"/>
        <w:spacing w:line="480" w:lineRule="exact"/>
        <w:outlineLvl w:val="0"/>
        <w:rPr>
          <w:rFonts w:ascii="標楷體" w:eastAsia="標楷體" w:hAnsi="標楷體" w:cs="Arial"/>
          <w:b/>
          <w:bCs/>
          <w:color w:val="000080"/>
          <w:kern w:val="36"/>
          <w:sz w:val="40"/>
          <w:szCs w:val="40"/>
        </w:rPr>
      </w:pPr>
      <w:r>
        <w:rPr>
          <w:rFonts w:ascii="標楷體" w:eastAsia="標楷體" w:hAnsi="標楷體" w:cs="Arial" w:hint="eastAsia"/>
          <w:b/>
          <w:bCs/>
          <w:noProof/>
          <w:color w:val="000080"/>
          <w:kern w:val="36"/>
          <w:sz w:val="40"/>
          <w:szCs w:val="40"/>
        </w:rPr>
        <w:drawing>
          <wp:anchor distT="0" distB="0" distL="114300" distR="114300" simplePos="0" relativeHeight="252033536" behindDoc="1" locked="0" layoutInCell="1" allowOverlap="1">
            <wp:simplePos x="0" y="0"/>
            <wp:positionH relativeFrom="column">
              <wp:posOffset>4074795</wp:posOffset>
            </wp:positionH>
            <wp:positionV relativeFrom="paragraph">
              <wp:posOffset>415290</wp:posOffset>
            </wp:positionV>
            <wp:extent cx="2057400" cy="190500"/>
            <wp:effectExtent l="19050" t="0" r="0" b="0"/>
            <wp:wrapTight wrapText="bothSides">
              <wp:wrapPolygon edited="0">
                <wp:start x="-200" y="0"/>
                <wp:lineTo x="-200" y="19440"/>
                <wp:lineTo x="21600" y="19440"/>
                <wp:lineTo x="21600" y="0"/>
                <wp:lineTo x="-200" y="0"/>
              </wp:wrapPolygon>
            </wp:wrapTight>
            <wp:docPr id="38" name="圖片 5" descr="j0088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008854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Arial" w:hint="eastAsia"/>
          <w:b/>
          <w:bCs/>
          <w:noProof/>
          <w:color w:val="000080"/>
          <w:kern w:val="36"/>
          <w:sz w:val="40"/>
          <w:szCs w:val="40"/>
        </w:rPr>
        <w:drawing>
          <wp:anchor distT="0" distB="0" distL="114300" distR="114300" simplePos="0" relativeHeight="252031488" behindDoc="1" locked="0" layoutInCell="1" allowOverlap="1">
            <wp:simplePos x="0" y="0"/>
            <wp:positionH relativeFrom="column">
              <wp:posOffset>2017395</wp:posOffset>
            </wp:positionH>
            <wp:positionV relativeFrom="paragraph">
              <wp:posOffset>415290</wp:posOffset>
            </wp:positionV>
            <wp:extent cx="2057400" cy="190500"/>
            <wp:effectExtent l="19050" t="0" r="0" b="0"/>
            <wp:wrapTight wrapText="bothSides">
              <wp:wrapPolygon edited="0">
                <wp:start x="-200" y="0"/>
                <wp:lineTo x="-200" y="19440"/>
                <wp:lineTo x="21600" y="19440"/>
                <wp:lineTo x="21600" y="0"/>
                <wp:lineTo x="-200" y="0"/>
              </wp:wrapPolygon>
            </wp:wrapTight>
            <wp:docPr id="37" name="圖片 5" descr="j0088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008854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Arial" w:hint="eastAsia"/>
          <w:b/>
          <w:bCs/>
          <w:noProof/>
          <w:color w:val="000080"/>
          <w:kern w:val="36"/>
          <w:sz w:val="40"/>
          <w:szCs w:val="40"/>
        </w:rPr>
        <w:drawing>
          <wp:anchor distT="0" distB="0" distL="114300" distR="114300" simplePos="0" relativeHeight="252035584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415290</wp:posOffset>
            </wp:positionV>
            <wp:extent cx="2057400" cy="190500"/>
            <wp:effectExtent l="19050" t="0" r="0" b="0"/>
            <wp:wrapTight wrapText="bothSides">
              <wp:wrapPolygon edited="0">
                <wp:start x="-200" y="0"/>
                <wp:lineTo x="-200" y="19440"/>
                <wp:lineTo x="21600" y="19440"/>
                <wp:lineTo x="21600" y="0"/>
                <wp:lineTo x="-200" y="0"/>
              </wp:wrapPolygon>
            </wp:wrapTight>
            <wp:docPr id="41" name="圖片 5" descr="j0088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008854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F83">
        <w:rPr>
          <w:rFonts w:ascii="標楷體" w:eastAsia="標楷體" w:hAnsi="標楷體"/>
          <w:noProof/>
          <w:szCs w:val="28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column">
              <wp:posOffset>-3705860</wp:posOffset>
            </wp:positionH>
            <wp:positionV relativeFrom="paragraph">
              <wp:posOffset>695960</wp:posOffset>
            </wp:positionV>
            <wp:extent cx="2057400" cy="180975"/>
            <wp:effectExtent l="19050" t="0" r="0" b="0"/>
            <wp:wrapNone/>
            <wp:docPr id="74" name="圖片 6" descr="j0088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008854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1CC8" w:rsidRPr="000B6C2A" w:rsidRDefault="00C97540" w:rsidP="00011CC8">
      <w:pPr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bCs/>
          <w:noProof/>
          <w:color w:val="0000FF"/>
          <w:sz w:val="44"/>
          <w:szCs w:val="44"/>
        </w:rPr>
        <w:lastRenderedPageBreak/>
        <w:drawing>
          <wp:anchor distT="0" distB="0" distL="114300" distR="114300" simplePos="0" relativeHeight="251830784" behindDoc="1" locked="0" layoutInCell="1" allowOverlap="1">
            <wp:simplePos x="0" y="0"/>
            <wp:positionH relativeFrom="column">
              <wp:posOffset>2960370</wp:posOffset>
            </wp:positionH>
            <wp:positionV relativeFrom="paragraph">
              <wp:posOffset>254635</wp:posOffset>
            </wp:positionV>
            <wp:extent cx="3286125" cy="333375"/>
            <wp:effectExtent l="19050" t="0" r="9525" b="0"/>
            <wp:wrapTight wrapText="bothSides">
              <wp:wrapPolygon edited="0">
                <wp:start x="5885" y="0"/>
                <wp:lineTo x="2379" y="3703"/>
                <wp:lineTo x="376" y="11109"/>
                <wp:lineTo x="376" y="19749"/>
                <wp:lineTo x="-125" y="20983"/>
                <wp:lineTo x="21663" y="20983"/>
                <wp:lineTo x="21663" y="4937"/>
                <wp:lineTo x="17405" y="0"/>
                <wp:lineTo x="6511" y="0"/>
                <wp:lineTo x="5885" y="0"/>
              </wp:wrapPolygon>
            </wp:wrapTight>
            <wp:docPr id="7" name="圖片 3" descr="lifukei3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fukei3分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1CC8">
        <w:rPr>
          <w:rFonts w:ascii="標楷體" w:eastAsia="標楷體" w:hAnsi="標楷體" w:hint="eastAsia"/>
          <w:b/>
          <w:bCs/>
          <w:color w:val="0000FF"/>
          <w:sz w:val="44"/>
          <w:szCs w:val="44"/>
          <w:bdr w:val="thinThickSmallGap" w:sz="24" w:space="0" w:color="800000" w:shadow="1"/>
        </w:rPr>
        <w:t>機密維護宣導</w:t>
      </w:r>
    </w:p>
    <w:p w:rsidR="00011CC8" w:rsidRPr="00DC302D" w:rsidRDefault="00537A3E" w:rsidP="00011CC8">
      <w:pPr>
        <w:widowControl/>
        <w:adjustRightInd w:val="0"/>
        <w:snapToGrid w:val="0"/>
        <w:spacing w:line="480" w:lineRule="exact"/>
        <w:jc w:val="center"/>
        <w:outlineLvl w:val="0"/>
        <w:rPr>
          <w:rFonts w:ascii="標楷體" w:eastAsia="標楷體" w:hAnsi="標楷體" w:cs="Arial"/>
          <w:b/>
          <w:bCs/>
          <w:color w:val="000080"/>
          <w:kern w:val="36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23895" behindDoc="1" locked="0" layoutInCell="1" allowOverlap="1">
            <wp:simplePos x="0" y="0"/>
            <wp:positionH relativeFrom="column">
              <wp:posOffset>5522595</wp:posOffset>
            </wp:positionH>
            <wp:positionV relativeFrom="paragraph">
              <wp:posOffset>26035</wp:posOffset>
            </wp:positionV>
            <wp:extent cx="990600" cy="990600"/>
            <wp:effectExtent l="19050" t="0" r="0" b="0"/>
            <wp:wrapNone/>
            <wp:docPr id="42" name="圖片 29" descr="C:\Users\ksc\AppData\Local\Microsoft\Windows\Temporary Internet Files\Content.IE5\DE39GWKM\MC90044170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sc\AppData\Local\Microsoft\Windows\Temporary Internet Files\Content.IE5\DE39GWKM\MC900441701[1]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5F17" w:rsidRPr="00A45F17">
        <w:rPr>
          <w:noProof/>
        </w:rPr>
        <w:pict>
          <v:shape id="_x0000_s1114" type="#_x0000_t136" style="position:absolute;left:0;text-align:left;margin-left:74.1pt;margin-top:16pt;width:355.5pt;height:43.8pt;z-index:251793920;mso-position-horizontal-relative:text;mso-position-vertical-relative:text" fillcolor="red">
            <v:shadow on="t" opacity="52429f"/>
            <v:textpath style="font-family:&quot;華康勘亭流(P)&quot;;font-style:italic;v-text-reverse:t;v-text-kern:t" trim="t" fitpath="t" string="另類第一！駭客攻擊首選臺灣"/>
          </v:shape>
        </w:pict>
      </w:r>
    </w:p>
    <w:p w:rsidR="00011CC8" w:rsidRDefault="00011CC8" w:rsidP="00011CC8">
      <w:pPr>
        <w:adjustRightInd w:val="0"/>
        <w:snapToGrid w:val="0"/>
        <w:spacing w:line="480" w:lineRule="exact"/>
        <w:jc w:val="right"/>
        <w:rPr>
          <w:rFonts w:ascii="標楷體" w:eastAsia="標楷體" w:hAnsi="標楷體" w:cs="Segoe UI"/>
          <w:b/>
          <w:color w:val="808080"/>
          <w:sz w:val="20"/>
          <w:szCs w:val="20"/>
        </w:rPr>
      </w:pPr>
    </w:p>
    <w:p w:rsidR="00D508C2" w:rsidRDefault="00D508C2" w:rsidP="00011CC8">
      <w:pPr>
        <w:adjustRightInd w:val="0"/>
        <w:snapToGrid w:val="0"/>
        <w:spacing w:line="480" w:lineRule="exact"/>
        <w:jc w:val="right"/>
        <w:rPr>
          <w:rFonts w:ascii="標楷體" w:eastAsia="標楷體" w:hAnsi="標楷體" w:cs="Segoe UI"/>
          <w:b/>
          <w:color w:val="808080"/>
          <w:sz w:val="20"/>
          <w:szCs w:val="20"/>
        </w:rPr>
      </w:pPr>
    </w:p>
    <w:p w:rsidR="00011CC8" w:rsidRPr="004F291E" w:rsidRDefault="009A7616" w:rsidP="00B91F55">
      <w:pPr>
        <w:adjustRightInd w:val="0"/>
        <w:snapToGrid w:val="0"/>
        <w:spacing w:line="480" w:lineRule="exact"/>
        <w:rPr>
          <w:rFonts w:ascii="標楷體" w:eastAsia="標楷體" w:hAnsi="標楷體" w:cs="Segoe UI"/>
          <w:b/>
          <w:color w:val="003366"/>
          <w:sz w:val="30"/>
          <w:szCs w:val="30"/>
        </w:rPr>
      </w:pPr>
      <w:r>
        <w:rPr>
          <w:rFonts w:ascii="標楷體" w:eastAsia="標楷體" w:hAnsi="標楷體" w:cs="Segoe UI"/>
          <w:b/>
          <w:noProof/>
          <w:color w:val="0000FF"/>
          <w:sz w:val="28"/>
          <w:szCs w:val="28"/>
        </w:rPr>
        <w:drawing>
          <wp:inline distT="0" distB="0" distL="0" distR="0">
            <wp:extent cx="142875" cy="142875"/>
            <wp:effectExtent l="19050" t="0" r="9525" b="0"/>
            <wp:docPr id="33" name="圖片 47" descr="C:\Program Files\Microsoft Office\MEDIA\OFFICE12\Bullets\BD14578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Program Files\Microsoft Office\MEDIA\OFFICE12\Bullets\BD14578_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1771">
        <w:rPr>
          <w:rFonts w:ascii="標楷體" w:eastAsia="標楷體" w:hAnsi="標楷體" w:cs="Segoe UI" w:hint="eastAsia"/>
          <w:b/>
          <w:color w:val="003366"/>
          <w:sz w:val="32"/>
          <w:szCs w:val="32"/>
        </w:rPr>
        <w:t>時事新聞</w:t>
      </w:r>
      <w:r w:rsidR="00537A3E">
        <w:rPr>
          <w:rFonts w:ascii="標楷體" w:eastAsia="標楷體" w:hAnsi="標楷體" w:cs="Segoe UI" w:hint="eastAsia"/>
          <w:b/>
          <w:color w:val="003366"/>
          <w:sz w:val="32"/>
          <w:szCs w:val="32"/>
        </w:rPr>
        <w:t>：</w:t>
      </w:r>
      <w:r w:rsidR="00736BD2">
        <w:rPr>
          <w:rFonts w:ascii="標楷體" w:eastAsia="標楷體" w:hAnsi="標楷體" w:cs="Segoe UI" w:hint="eastAsia"/>
          <w:b/>
          <w:color w:val="003366"/>
          <w:sz w:val="30"/>
          <w:szCs w:val="30"/>
        </w:rPr>
        <w:t xml:space="preserve">  </w:t>
      </w:r>
      <w:r w:rsidR="00011CC8">
        <w:rPr>
          <w:rFonts w:ascii="標楷體" w:eastAsia="標楷體" w:hAnsi="標楷體" w:cs="Segoe UI" w:hint="eastAsia"/>
          <w:b/>
          <w:color w:val="003366"/>
          <w:sz w:val="30"/>
          <w:szCs w:val="30"/>
        </w:rPr>
        <w:t xml:space="preserve">     </w:t>
      </w:r>
      <w:r w:rsidR="005A3EBA">
        <w:rPr>
          <w:rFonts w:ascii="標楷體" w:eastAsia="標楷體" w:hAnsi="標楷體" w:cs="Segoe UI" w:hint="eastAsia"/>
          <w:b/>
          <w:color w:val="003366"/>
          <w:sz w:val="30"/>
          <w:szCs w:val="30"/>
        </w:rPr>
        <w:t xml:space="preserve">                 </w:t>
      </w:r>
      <w:r w:rsidR="00B61BD1">
        <w:rPr>
          <w:rFonts w:ascii="標楷體" w:eastAsia="標楷體" w:hAnsi="標楷體" w:cs="Segoe UI" w:hint="eastAsia"/>
          <w:b/>
          <w:color w:val="003366"/>
          <w:sz w:val="30"/>
          <w:szCs w:val="30"/>
        </w:rPr>
        <w:t xml:space="preserve"> </w:t>
      </w:r>
      <w:r w:rsidR="00537A3E">
        <w:rPr>
          <w:rFonts w:ascii="標楷體" w:eastAsia="標楷體" w:hAnsi="標楷體" w:cs="Segoe UI" w:hint="eastAsia"/>
          <w:b/>
          <w:color w:val="003366"/>
          <w:sz w:val="30"/>
          <w:szCs w:val="30"/>
        </w:rPr>
        <w:t xml:space="preserve">      </w:t>
      </w:r>
      <w:r w:rsidR="003E1771">
        <w:rPr>
          <w:rFonts w:ascii="標楷體" w:eastAsia="標楷體" w:hAnsi="標楷體" w:cs="Segoe UI" w:hint="eastAsia"/>
          <w:b/>
          <w:color w:val="003366"/>
          <w:sz w:val="30"/>
          <w:szCs w:val="30"/>
        </w:rPr>
        <w:t xml:space="preserve">      </w:t>
      </w:r>
      <w:r w:rsidRPr="009A7616">
        <w:rPr>
          <w:rFonts w:ascii="標楷體" w:eastAsia="標楷體" w:hAnsi="標楷體" w:cs="Segoe UI" w:hint="eastAsia"/>
          <w:b/>
          <w:color w:val="808080" w:themeColor="background1" w:themeShade="80"/>
          <w:sz w:val="20"/>
          <w:szCs w:val="20"/>
        </w:rPr>
        <w:t>（新聞摘自</w:t>
      </w:r>
      <w:r w:rsidR="003E1771">
        <w:rPr>
          <w:rFonts w:ascii="標楷體" w:eastAsia="標楷體" w:hAnsi="標楷體" w:cs="Segoe UI" w:hint="eastAsia"/>
          <w:b/>
          <w:color w:val="808080" w:themeColor="background1" w:themeShade="80"/>
          <w:sz w:val="20"/>
          <w:szCs w:val="20"/>
        </w:rPr>
        <w:t>2013.3商業週刊</w:t>
      </w:r>
      <w:r w:rsidRPr="009A7616">
        <w:rPr>
          <w:rFonts w:ascii="標楷體" w:eastAsia="標楷體" w:hAnsi="標楷體" w:cs="Segoe UI" w:hint="eastAsia"/>
          <w:b/>
          <w:color w:val="808080" w:themeColor="background1" w:themeShade="80"/>
          <w:sz w:val="20"/>
          <w:szCs w:val="20"/>
        </w:rPr>
        <w:t>）</w:t>
      </w:r>
    </w:p>
    <w:p w:rsidR="003E1771" w:rsidRDefault="003E1771" w:rsidP="003E1771">
      <w:pPr>
        <w:pStyle w:val="Web"/>
        <w:shd w:val="clear" w:color="auto" w:fill="FFFFFF"/>
        <w:adjustRightInd w:val="0"/>
        <w:snapToGrid w:val="0"/>
        <w:spacing w:before="0" w:beforeAutospacing="0" w:after="0" w:afterAutospacing="0" w:line="480" w:lineRule="exact"/>
        <w:rPr>
          <w:rStyle w:val="af2"/>
          <w:rFonts w:ascii="華康勘亭流" w:eastAsia="華康勘亭流" w:hAnsi="標楷體"/>
          <w:b w:val="0"/>
          <w:color w:val="000000"/>
          <w:spacing w:val="15"/>
          <w:sz w:val="28"/>
          <w:szCs w:val="28"/>
        </w:rPr>
      </w:pPr>
      <w:r>
        <w:rPr>
          <w:rStyle w:val="af2"/>
          <w:rFonts w:ascii="華康勘亭流" w:eastAsia="華康勘亭流" w:hAnsi="標楷體" w:hint="eastAsia"/>
          <w:b w:val="0"/>
          <w:color w:val="000000"/>
          <w:spacing w:val="15"/>
          <w:sz w:val="28"/>
          <w:szCs w:val="28"/>
        </w:rPr>
        <w:t xml:space="preserve">    你可知道嗎？臺</w:t>
      </w:r>
      <w:r w:rsidRPr="003E1771">
        <w:rPr>
          <w:rStyle w:val="af2"/>
          <w:rFonts w:ascii="華康勘亭流" w:eastAsia="華康勘亭流" w:hAnsi="標楷體" w:hint="eastAsia"/>
          <w:b w:val="0"/>
          <w:color w:val="000000"/>
          <w:spacing w:val="15"/>
          <w:sz w:val="28"/>
          <w:szCs w:val="28"/>
        </w:rPr>
        <w:t>灣，已經成為全世界駭客攻擊的一級戰場。</w:t>
      </w:r>
    </w:p>
    <w:p w:rsidR="003E1771" w:rsidRPr="003E1771" w:rsidRDefault="003E1771" w:rsidP="003E1771">
      <w:pPr>
        <w:pStyle w:val="Web"/>
        <w:shd w:val="clear" w:color="auto" w:fill="FFFFFF"/>
        <w:adjustRightInd w:val="0"/>
        <w:snapToGrid w:val="0"/>
        <w:spacing w:before="0" w:beforeAutospacing="0" w:after="0" w:afterAutospacing="0" w:line="480" w:lineRule="exact"/>
        <w:rPr>
          <w:rStyle w:val="af2"/>
          <w:rFonts w:ascii="華康勘亭流" w:eastAsia="華康勘亭流" w:hAnsi="標楷體"/>
          <w:b w:val="0"/>
          <w:color w:val="000000"/>
          <w:spacing w:val="15"/>
          <w:sz w:val="28"/>
          <w:szCs w:val="28"/>
        </w:rPr>
      </w:pPr>
    </w:p>
    <w:p w:rsidR="003E1771" w:rsidRDefault="007E501C" w:rsidP="003E1771">
      <w:pPr>
        <w:pStyle w:val="Web"/>
        <w:shd w:val="clear" w:color="auto" w:fill="FFFFFF"/>
        <w:adjustRightInd w:val="0"/>
        <w:snapToGrid w:val="0"/>
        <w:spacing w:before="0" w:beforeAutospacing="0" w:after="0" w:afterAutospacing="0" w:line="480" w:lineRule="exact"/>
        <w:rPr>
          <w:rFonts w:ascii="華康勘亭流" w:eastAsia="華康勘亭流" w:hAnsi="標楷體"/>
          <w:color w:val="000000"/>
          <w:spacing w:val="15"/>
          <w:sz w:val="28"/>
          <w:szCs w:val="28"/>
        </w:rPr>
      </w:pPr>
      <w:r>
        <w:rPr>
          <w:rFonts w:ascii="華康勘亭流" w:eastAsia="華康勘亭流" w:hAnsi="標楷體" w:hint="eastAsia"/>
          <w:noProof/>
          <w:color w:val="000000"/>
          <w:spacing w:val="15"/>
          <w:sz w:val="28"/>
          <w:szCs w:val="28"/>
        </w:rPr>
        <w:drawing>
          <wp:anchor distT="0" distB="0" distL="114300" distR="114300" simplePos="0" relativeHeight="252036608" behindDoc="1" locked="0" layoutInCell="1" allowOverlap="1">
            <wp:simplePos x="0" y="0"/>
            <wp:positionH relativeFrom="column">
              <wp:posOffset>5255895</wp:posOffset>
            </wp:positionH>
            <wp:positionV relativeFrom="paragraph">
              <wp:posOffset>673735</wp:posOffset>
            </wp:positionV>
            <wp:extent cx="1323975" cy="1670050"/>
            <wp:effectExtent l="133350" t="133350" r="104775" b="101600"/>
            <wp:wrapTight wrapText="bothSides">
              <wp:wrapPolygon edited="0">
                <wp:start x="13053" y="-1725"/>
                <wp:lineTo x="10567" y="-1478"/>
                <wp:lineTo x="4040" y="1232"/>
                <wp:lineTo x="4040" y="2217"/>
                <wp:lineTo x="932" y="6160"/>
                <wp:lineTo x="-2176" y="12073"/>
                <wp:lineTo x="-2176" y="17986"/>
                <wp:lineTo x="1243" y="21929"/>
                <wp:lineTo x="1554" y="21929"/>
                <wp:lineTo x="3729" y="22914"/>
                <wp:lineTo x="4040" y="22914"/>
                <wp:lineTo x="9324" y="22914"/>
                <wp:lineTo x="9635" y="22914"/>
                <wp:lineTo x="12432" y="21929"/>
                <wp:lineTo x="13053" y="21929"/>
                <wp:lineTo x="18026" y="18479"/>
                <wp:lineTo x="18026" y="17986"/>
                <wp:lineTo x="18337" y="17986"/>
                <wp:lineTo x="22377" y="14290"/>
                <wp:lineTo x="22377" y="14044"/>
                <wp:lineTo x="22688" y="14044"/>
                <wp:lineTo x="22999" y="10841"/>
                <wp:lineTo x="22688" y="10102"/>
                <wp:lineTo x="23309" y="6406"/>
                <wp:lineTo x="23309" y="6160"/>
                <wp:lineTo x="22066" y="2464"/>
                <wp:lineTo x="22066" y="2217"/>
                <wp:lineTo x="22377" y="1232"/>
                <wp:lineTo x="17404" y="-1478"/>
                <wp:lineTo x="15229" y="-1725"/>
                <wp:lineTo x="13053" y="-1725"/>
              </wp:wrapPolygon>
            </wp:wrapTight>
            <wp:docPr id="44" name="圖片 30" descr="C:\Users\ksc\AppData\Local\Microsoft\Windows\Temporary Internet Files\Content.IE5\8RUODPAP\MC90014960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sc\AppData\Local\Microsoft\Windows\Temporary Internet Files\Content.IE5\8RUODPAP\MC900149601[1].WM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67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E1771">
        <w:rPr>
          <w:rFonts w:ascii="華康勘亭流" w:eastAsia="華康勘亭流" w:hAnsi="標楷體" w:hint="eastAsia"/>
          <w:color w:val="000000"/>
          <w:spacing w:val="15"/>
          <w:sz w:val="28"/>
          <w:szCs w:val="28"/>
        </w:rPr>
        <w:t xml:space="preserve">    </w:t>
      </w:r>
      <w:r w:rsidR="00537A3E" w:rsidRPr="00537A3E">
        <w:rPr>
          <w:rFonts w:ascii="華康勘亭流" w:eastAsia="華康勘亭流" w:hAnsi="標楷體" w:hint="eastAsia"/>
          <w:color w:val="7030A0"/>
          <w:spacing w:val="15"/>
          <w:sz w:val="28"/>
          <w:szCs w:val="28"/>
          <w:u w:val="single"/>
        </w:rPr>
        <w:t>102年</w:t>
      </w:r>
      <w:r w:rsidR="003E1771" w:rsidRPr="003E1771">
        <w:rPr>
          <w:rFonts w:ascii="華康勘亭流" w:eastAsia="華康勘亭流" w:hAnsi="標楷體" w:hint="eastAsia"/>
          <w:color w:val="7030A0"/>
          <w:spacing w:val="15"/>
          <w:sz w:val="28"/>
          <w:szCs w:val="28"/>
          <w:u w:val="single"/>
        </w:rPr>
        <w:t>3月20日，南韓遭受該國史上最大駭客入侵事件，迫使多家銀行與電視</w:t>
      </w:r>
      <w:r w:rsidR="00A80946">
        <w:rPr>
          <w:rFonts w:ascii="華康勘亭流" w:eastAsia="華康勘亭流" w:hAnsi="標楷體" w:hint="eastAsia"/>
          <w:color w:val="7030A0"/>
          <w:spacing w:val="15"/>
          <w:sz w:val="28"/>
          <w:szCs w:val="28"/>
          <w:u w:val="single"/>
        </w:rPr>
        <w:t>臺</w:t>
      </w:r>
      <w:r w:rsidR="003E1771" w:rsidRPr="003E1771">
        <w:rPr>
          <w:rFonts w:ascii="華康勘亭流" w:eastAsia="華康勘亭流" w:hAnsi="標楷體" w:hint="eastAsia"/>
          <w:color w:val="7030A0"/>
          <w:spacing w:val="15"/>
          <w:sz w:val="28"/>
          <w:szCs w:val="28"/>
          <w:u w:val="single"/>
        </w:rPr>
        <w:t>停擺，人民在銀行提款機領不到錢，打開電視則是一直重播舊影片。</w:t>
      </w:r>
      <w:r w:rsidR="00A80946">
        <w:rPr>
          <w:rFonts w:ascii="華康勘亭流" w:eastAsia="華康勘亭流" w:hAnsi="標楷體" w:hint="eastAsia"/>
          <w:color w:val="000000"/>
          <w:spacing w:val="15"/>
          <w:sz w:val="28"/>
          <w:szCs w:val="28"/>
        </w:rPr>
        <w:t>而這種攻擊，若發生在臺灣，以臺</w:t>
      </w:r>
      <w:r w:rsidR="003E1771" w:rsidRPr="003E1771">
        <w:rPr>
          <w:rFonts w:ascii="華康勘亭流" w:eastAsia="華康勘亭流" w:hAnsi="標楷體" w:hint="eastAsia"/>
          <w:color w:val="000000"/>
          <w:spacing w:val="15"/>
          <w:sz w:val="28"/>
          <w:szCs w:val="28"/>
        </w:rPr>
        <w:t>灣企業目前的配備，根本無法抵禦。</w:t>
      </w:r>
    </w:p>
    <w:p w:rsidR="003E1771" w:rsidRPr="003E1771" w:rsidRDefault="003E1771" w:rsidP="003E1771">
      <w:pPr>
        <w:pStyle w:val="Web"/>
        <w:shd w:val="clear" w:color="auto" w:fill="FFFFFF"/>
        <w:adjustRightInd w:val="0"/>
        <w:snapToGrid w:val="0"/>
        <w:spacing w:before="0" w:beforeAutospacing="0" w:after="0" w:afterAutospacing="0" w:line="480" w:lineRule="exact"/>
        <w:rPr>
          <w:rFonts w:ascii="華康勘亭流" w:eastAsia="華康勘亭流" w:hAnsi="標楷體"/>
          <w:color w:val="000000"/>
          <w:spacing w:val="15"/>
          <w:sz w:val="28"/>
          <w:szCs w:val="28"/>
        </w:rPr>
      </w:pPr>
    </w:p>
    <w:p w:rsidR="003E1771" w:rsidRDefault="007E501C" w:rsidP="003E1771">
      <w:pPr>
        <w:pStyle w:val="Web"/>
        <w:shd w:val="clear" w:color="auto" w:fill="FFFFFF"/>
        <w:adjustRightInd w:val="0"/>
        <w:snapToGrid w:val="0"/>
        <w:spacing w:before="0" w:beforeAutospacing="0" w:after="0" w:afterAutospacing="0" w:line="480" w:lineRule="exact"/>
        <w:rPr>
          <w:rFonts w:ascii="華康勘亭流" w:eastAsia="華康勘亭流" w:hAnsi="標楷體"/>
          <w:color w:val="000000"/>
          <w:spacing w:val="15"/>
          <w:sz w:val="28"/>
          <w:szCs w:val="28"/>
        </w:rPr>
      </w:pPr>
      <w:r>
        <w:rPr>
          <w:rFonts w:ascii="華康勘亭流" w:eastAsia="華康勘亭流" w:hAnsi="標楷體" w:hint="eastAsia"/>
          <w:noProof/>
          <w:color w:val="000000"/>
          <w:spacing w:val="15"/>
          <w:sz w:val="28"/>
          <w:szCs w:val="28"/>
        </w:rPr>
        <w:drawing>
          <wp:anchor distT="0" distB="0" distL="114300" distR="114300" simplePos="0" relativeHeight="252037632" behindDoc="1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1226185</wp:posOffset>
            </wp:positionV>
            <wp:extent cx="1654810" cy="1676400"/>
            <wp:effectExtent l="171450" t="114300" r="135890" b="95250"/>
            <wp:wrapTight wrapText="bothSides">
              <wp:wrapPolygon edited="0">
                <wp:start x="4724" y="-1473"/>
                <wp:lineTo x="3233" y="-982"/>
                <wp:lineTo x="-746" y="1964"/>
                <wp:lineTo x="-2238" y="6382"/>
                <wp:lineTo x="-1741" y="10309"/>
                <wp:lineTo x="249" y="14236"/>
                <wp:lineTo x="1741" y="18164"/>
                <wp:lineTo x="4973" y="22091"/>
                <wp:lineTo x="5470" y="22336"/>
                <wp:lineTo x="7460" y="22827"/>
                <wp:lineTo x="7957" y="22827"/>
                <wp:lineTo x="13179" y="22827"/>
                <wp:lineTo x="13676" y="22827"/>
                <wp:lineTo x="16163" y="22091"/>
                <wp:lineTo x="18898" y="22091"/>
                <wp:lineTo x="23374" y="19636"/>
                <wp:lineTo x="23125" y="18164"/>
                <wp:lineTo x="23374" y="18164"/>
                <wp:lineTo x="23125" y="14973"/>
                <wp:lineTo x="22876" y="14236"/>
                <wp:lineTo x="22130" y="10555"/>
                <wp:lineTo x="22130" y="10309"/>
                <wp:lineTo x="22379" y="10309"/>
                <wp:lineTo x="20639" y="7855"/>
                <wp:lineTo x="19147" y="6382"/>
                <wp:lineTo x="15168" y="2700"/>
                <wp:lineTo x="15168" y="1718"/>
                <wp:lineTo x="11190" y="-982"/>
                <wp:lineTo x="9449" y="-1473"/>
                <wp:lineTo x="4724" y="-1473"/>
              </wp:wrapPolygon>
            </wp:wrapTight>
            <wp:docPr id="45" name="圖片 31" descr="C:\Users\ksc\AppData\Local\Microsoft\Windows\Temporary Internet Files\Content.IE5\8RUODPAP\MC90019856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sc\AppData\Local\Microsoft\Windows\Temporary Internet Files\Content.IE5\8RUODPAP\MC900198564[1].WM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E1771">
        <w:rPr>
          <w:rFonts w:ascii="華康勘亭流" w:eastAsia="華康勘亭流" w:hAnsi="標楷體" w:hint="eastAsia"/>
          <w:color w:val="000000"/>
          <w:spacing w:val="15"/>
          <w:sz w:val="28"/>
          <w:szCs w:val="28"/>
        </w:rPr>
        <w:t xml:space="preserve">    </w:t>
      </w:r>
      <w:r w:rsidR="003E1771" w:rsidRPr="003E1771">
        <w:rPr>
          <w:rFonts w:ascii="華康勘亭流" w:eastAsia="華康勘亭流" w:hAnsi="標楷體" w:hint="eastAsia"/>
          <w:color w:val="000000"/>
          <w:spacing w:val="15"/>
          <w:sz w:val="28"/>
          <w:szCs w:val="28"/>
        </w:rPr>
        <w:t>其實，</w:t>
      </w:r>
      <w:r w:rsidR="00A80946">
        <w:rPr>
          <w:rFonts w:ascii="華康勘亭流" w:eastAsia="華康勘亭流" w:hAnsi="標楷體" w:hint="eastAsia"/>
          <w:color w:val="FF0000"/>
          <w:spacing w:val="15"/>
          <w:sz w:val="28"/>
          <w:szCs w:val="28"/>
          <w:u w:val="single"/>
        </w:rPr>
        <w:t>駭客界對臺灣的攻擊密度，「臺灣不是（全球）第1，就是第2</w:t>
      </w:r>
      <w:r w:rsidR="003E1771" w:rsidRPr="003E1771">
        <w:rPr>
          <w:rFonts w:ascii="華康勘亭流" w:eastAsia="華康勘亭流" w:hAnsi="標楷體" w:hint="eastAsia"/>
          <w:color w:val="FF0000"/>
          <w:spacing w:val="15"/>
          <w:sz w:val="28"/>
          <w:szCs w:val="28"/>
          <w:u w:val="single"/>
        </w:rPr>
        <w:t>」</w:t>
      </w:r>
      <w:r w:rsidR="00537A3E" w:rsidRPr="003E1771">
        <w:rPr>
          <w:rFonts w:ascii="華康勘亭流" w:eastAsia="華康勘亭流" w:hAnsi="標楷體" w:hint="eastAsia"/>
          <w:color w:val="FF0000"/>
          <w:spacing w:val="15"/>
          <w:sz w:val="28"/>
          <w:szCs w:val="28"/>
          <w:u w:val="single"/>
        </w:rPr>
        <w:t>。</w:t>
      </w:r>
      <w:r w:rsidR="003E1771" w:rsidRPr="003E1771">
        <w:rPr>
          <w:rFonts w:ascii="華康勘亭流" w:eastAsia="華康勘亭流" w:hAnsi="標楷體" w:hint="eastAsia"/>
          <w:color w:val="FF0000"/>
          <w:spacing w:val="15"/>
          <w:sz w:val="28"/>
          <w:szCs w:val="28"/>
          <w:u w:val="single"/>
        </w:rPr>
        <w:t>趨勢科技</w:t>
      </w:r>
      <w:r w:rsidR="00A80946">
        <w:rPr>
          <w:rFonts w:ascii="華康勘亭流" w:eastAsia="華康勘亭流" w:hAnsi="標楷體" w:hint="eastAsia"/>
          <w:color w:val="FF0000"/>
          <w:spacing w:val="15"/>
          <w:sz w:val="28"/>
          <w:szCs w:val="28"/>
          <w:u w:val="single"/>
        </w:rPr>
        <w:t>臺</w:t>
      </w:r>
      <w:r w:rsidR="003E1771" w:rsidRPr="003E1771">
        <w:rPr>
          <w:rFonts w:ascii="華康勘亭流" w:eastAsia="華康勘亭流" w:hAnsi="標楷體" w:hint="eastAsia"/>
          <w:color w:val="FF0000"/>
          <w:spacing w:val="15"/>
          <w:sz w:val="28"/>
          <w:szCs w:val="28"/>
          <w:u w:val="single"/>
        </w:rPr>
        <w:t>灣區暨香港區總經理洪偉淦說</w:t>
      </w:r>
      <w:r w:rsidR="003E1771" w:rsidRPr="003E1771">
        <w:rPr>
          <w:rFonts w:ascii="華康勘亭流" w:eastAsia="華康勘亭流" w:hAnsi="標楷體" w:hint="eastAsia"/>
          <w:color w:val="000000"/>
          <w:spacing w:val="15"/>
          <w:sz w:val="28"/>
          <w:szCs w:val="28"/>
        </w:rPr>
        <w:t>。</w:t>
      </w:r>
      <w:r w:rsidR="003E1771" w:rsidRPr="003E1771">
        <w:rPr>
          <w:rFonts w:ascii="華康勘亭流" w:eastAsia="華康勘亭流" w:hAnsi="標楷體" w:hint="eastAsia"/>
          <w:color w:val="7030A0"/>
          <w:spacing w:val="15"/>
          <w:sz w:val="28"/>
          <w:szCs w:val="28"/>
          <w:u w:val="single"/>
        </w:rPr>
        <w:t>根據國安局長蔡得勝在</w:t>
      </w:r>
      <w:r w:rsidR="00A80946">
        <w:rPr>
          <w:rFonts w:ascii="華康勘亭流" w:eastAsia="華康勘亭流" w:hAnsi="標楷體" w:hint="eastAsia"/>
          <w:color w:val="7030A0"/>
          <w:spacing w:val="15"/>
          <w:sz w:val="28"/>
          <w:szCs w:val="28"/>
          <w:u w:val="single"/>
        </w:rPr>
        <w:t>立法院所述，光是國安局，1年遭到中國駭客攻擊次數就高達334萬次，平均1天多達1</w:t>
      </w:r>
      <w:r w:rsidR="003E1771" w:rsidRPr="003E1771">
        <w:rPr>
          <w:rFonts w:ascii="華康勘亭流" w:eastAsia="華康勘亭流" w:hAnsi="標楷體" w:hint="eastAsia"/>
          <w:color w:val="7030A0"/>
          <w:spacing w:val="15"/>
          <w:sz w:val="28"/>
          <w:szCs w:val="28"/>
          <w:u w:val="single"/>
        </w:rPr>
        <w:t>萬次，「我們的個資可能都被竊了！」</w:t>
      </w:r>
    </w:p>
    <w:p w:rsidR="003E1771" w:rsidRPr="00A80946" w:rsidRDefault="003E1771" w:rsidP="003E1771">
      <w:pPr>
        <w:pStyle w:val="Web"/>
        <w:shd w:val="clear" w:color="auto" w:fill="FFFFFF"/>
        <w:adjustRightInd w:val="0"/>
        <w:snapToGrid w:val="0"/>
        <w:spacing w:before="0" w:beforeAutospacing="0" w:after="0" w:afterAutospacing="0" w:line="480" w:lineRule="exact"/>
        <w:rPr>
          <w:rFonts w:ascii="華康勘亭流" w:eastAsia="華康勘亭流" w:hAnsi="標楷體"/>
          <w:color w:val="000000"/>
          <w:spacing w:val="15"/>
          <w:sz w:val="28"/>
          <w:szCs w:val="28"/>
        </w:rPr>
      </w:pPr>
    </w:p>
    <w:p w:rsidR="003E1771" w:rsidRDefault="003E1771" w:rsidP="003E1771">
      <w:pPr>
        <w:pStyle w:val="Web"/>
        <w:shd w:val="clear" w:color="auto" w:fill="FFFFFF"/>
        <w:adjustRightInd w:val="0"/>
        <w:snapToGrid w:val="0"/>
        <w:spacing w:before="0" w:beforeAutospacing="0" w:after="0" w:afterAutospacing="0" w:line="480" w:lineRule="exact"/>
        <w:rPr>
          <w:rFonts w:ascii="華康勘亭流" w:eastAsia="華康勘亭流" w:hAnsi="標楷體"/>
          <w:color w:val="000000"/>
          <w:spacing w:val="15"/>
          <w:sz w:val="28"/>
          <w:szCs w:val="28"/>
        </w:rPr>
      </w:pPr>
      <w:r>
        <w:rPr>
          <w:rFonts w:ascii="華康勘亭流" w:eastAsia="華康勘亭流" w:hAnsi="標楷體" w:hint="eastAsia"/>
          <w:color w:val="000000"/>
          <w:spacing w:val="15"/>
          <w:sz w:val="28"/>
          <w:szCs w:val="28"/>
        </w:rPr>
        <w:t xml:space="preserve">    </w:t>
      </w:r>
      <w:r w:rsidRPr="003E1771">
        <w:rPr>
          <w:rFonts w:ascii="華康勘亭流" w:eastAsia="華康勘亭流" w:hAnsi="標楷體" w:hint="eastAsia"/>
          <w:color w:val="000000"/>
          <w:spacing w:val="15"/>
          <w:sz w:val="28"/>
          <w:szCs w:val="28"/>
        </w:rPr>
        <w:t>而</w:t>
      </w:r>
      <w:r w:rsidR="00A80946">
        <w:rPr>
          <w:rFonts w:ascii="華康勘亭流" w:eastAsia="華康勘亭流" w:hAnsi="標楷體" w:hint="eastAsia"/>
          <w:color w:val="000000"/>
          <w:spacing w:val="15"/>
          <w:sz w:val="28"/>
          <w:szCs w:val="28"/>
        </w:rPr>
        <w:t>臺</w:t>
      </w:r>
      <w:r w:rsidRPr="003E1771">
        <w:rPr>
          <w:rFonts w:ascii="華康勘亭流" w:eastAsia="華康勘亭流" w:hAnsi="標楷體" w:hint="eastAsia"/>
          <w:color w:val="000000"/>
          <w:spacing w:val="15"/>
          <w:sz w:val="28"/>
          <w:szCs w:val="28"/>
        </w:rPr>
        <w:t>灣，現在已經成為國際資安公司，與研究機構的採樣田野，從事資安服務顧問的翁浩正長期擔任產官界顧問，「</w:t>
      </w:r>
      <w:r w:rsidR="00A80946">
        <w:rPr>
          <w:rFonts w:ascii="華康勘亭流" w:eastAsia="華康勘亭流" w:hAnsi="標楷體" w:hint="eastAsia"/>
          <w:color w:val="FF0000"/>
          <w:spacing w:val="15"/>
          <w:sz w:val="28"/>
          <w:szCs w:val="28"/>
          <w:u w:val="single"/>
        </w:rPr>
        <w:t>臺</w:t>
      </w:r>
      <w:r w:rsidRPr="003E1771">
        <w:rPr>
          <w:rFonts w:ascii="華康勘亭流" w:eastAsia="華康勘亭流" w:hAnsi="標楷體" w:hint="eastAsia"/>
          <w:color w:val="FF0000"/>
          <w:spacing w:val="15"/>
          <w:sz w:val="28"/>
          <w:szCs w:val="28"/>
          <w:u w:val="single"/>
        </w:rPr>
        <w:t>灣發現的電腦病毒都是全世界最新的，其他國家還沒出現，我們就有了！</w:t>
      </w:r>
      <w:r w:rsidRPr="003E1771">
        <w:rPr>
          <w:rFonts w:ascii="華康勘亭流" w:eastAsia="華康勘亭流" w:hAnsi="標楷體" w:hint="eastAsia"/>
          <w:color w:val="000000"/>
          <w:spacing w:val="15"/>
          <w:sz w:val="28"/>
          <w:szCs w:val="28"/>
        </w:rPr>
        <w:t>」應國外客戶要求，翁浩正不定期把新發現樣本提供給他們。</w:t>
      </w:r>
    </w:p>
    <w:p w:rsidR="003E1771" w:rsidRPr="003E1771" w:rsidRDefault="003E1771" w:rsidP="003E1771">
      <w:pPr>
        <w:pStyle w:val="Web"/>
        <w:shd w:val="clear" w:color="auto" w:fill="FFFFFF"/>
        <w:adjustRightInd w:val="0"/>
        <w:snapToGrid w:val="0"/>
        <w:spacing w:before="0" w:beforeAutospacing="0" w:after="0" w:afterAutospacing="0" w:line="480" w:lineRule="exact"/>
        <w:rPr>
          <w:rFonts w:ascii="華康勘亭流" w:eastAsia="華康勘亭流" w:hAnsi="標楷體"/>
          <w:color w:val="000000"/>
          <w:spacing w:val="15"/>
          <w:sz w:val="28"/>
          <w:szCs w:val="28"/>
        </w:rPr>
      </w:pPr>
    </w:p>
    <w:p w:rsidR="003E1771" w:rsidRPr="003E1771" w:rsidRDefault="003E1771" w:rsidP="003E1771">
      <w:pPr>
        <w:pStyle w:val="Web"/>
        <w:shd w:val="clear" w:color="auto" w:fill="FFFFFF"/>
        <w:adjustRightInd w:val="0"/>
        <w:snapToGrid w:val="0"/>
        <w:spacing w:before="0" w:beforeAutospacing="0" w:after="0" w:afterAutospacing="0" w:line="480" w:lineRule="exact"/>
        <w:rPr>
          <w:rFonts w:ascii="華康勘亭流" w:eastAsia="華康勘亭流" w:hAnsi="標楷體"/>
          <w:color w:val="000000"/>
          <w:spacing w:val="15"/>
          <w:sz w:val="28"/>
          <w:szCs w:val="28"/>
        </w:rPr>
      </w:pPr>
      <w:r>
        <w:rPr>
          <w:rFonts w:ascii="華康勘亭流" w:eastAsia="華康勘亭流" w:hAnsi="標楷體" w:hint="eastAsia"/>
          <w:color w:val="000000"/>
          <w:spacing w:val="15"/>
          <w:sz w:val="28"/>
          <w:szCs w:val="28"/>
        </w:rPr>
        <w:t xml:space="preserve">    </w:t>
      </w:r>
      <w:r w:rsidR="00A80946">
        <w:rPr>
          <w:rFonts w:ascii="華康勘亭流" w:eastAsia="華康勘亭流" w:hAnsi="標楷體" w:hint="eastAsia"/>
          <w:color w:val="000000"/>
          <w:spacing w:val="15"/>
          <w:sz w:val="28"/>
          <w:szCs w:val="28"/>
        </w:rPr>
        <w:t>臺</w:t>
      </w:r>
      <w:r w:rsidRPr="003E1771">
        <w:rPr>
          <w:rFonts w:ascii="華康勘亭流" w:eastAsia="華康勘亭流" w:hAnsi="標楷體" w:hint="eastAsia"/>
          <w:color w:val="000000"/>
          <w:spacing w:val="15"/>
          <w:sz w:val="28"/>
          <w:szCs w:val="28"/>
        </w:rPr>
        <w:t>灣，簡直成了網路病毒的溫床、培養皿，</w:t>
      </w:r>
      <w:r w:rsidRPr="003E1771">
        <w:rPr>
          <w:rFonts w:ascii="華康勘亭流" w:eastAsia="華康勘亭流" w:hAnsi="標楷體" w:hint="eastAsia"/>
          <w:color w:val="0070C0"/>
          <w:spacing w:val="15"/>
          <w:sz w:val="28"/>
          <w:szCs w:val="28"/>
          <w:u w:val="single"/>
        </w:rPr>
        <w:t>「誰叫我們有個『好朋友』在旁邊。</w:t>
      </w:r>
      <w:r w:rsidRPr="003E1771">
        <w:rPr>
          <w:rFonts w:ascii="華康勘亭流" w:eastAsia="華康勘亭流" w:hAnsi="標楷體" w:hint="eastAsia"/>
          <w:color w:val="000000"/>
          <w:spacing w:val="15"/>
          <w:sz w:val="28"/>
          <w:szCs w:val="28"/>
        </w:rPr>
        <w:t>」翁浩正說。</w:t>
      </w:r>
    </w:p>
    <w:p w:rsidR="003E1771" w:rsidRDefault="003E1771" w:rsidP="003E1771">
      <w:pPr>
        <w:pStyle w:val="Web"/>
        <w:shd w:val="clear" w:color="auto" w:fill="FFFFFF"/>
        <w:adjustRightInd w:val="0"/>
        <w:snapToGrid w:val="0"/>
        <w:spacing w:before="0" w:beforeAutospacing="0" w:after="0" w:afterAutospacing="0" w:line="480" w:lineRule="exact"/>
        <w:rPr>
          <w:rFonts w:ascii="華康勘亭流" w:eastAsia="華康勘亭流" w:hAnsi="標楷體"/>
          <w:color w:val="000000"/>
          <w:spacing w:val="15"/>
          <w:sz w:val="28"/>
          <w:szCs w:val="28"/>
        </w:rPr>
      </w:pPr>
    </w:p>
    <w:p w:rsidR="00BD79FC" w:rsidRDefault="003E1771" w:rsidP="003E1771">
      <w:pPr>
        <w:pStyle w:val="Web"/>
        <w:shd w:val="clear" w:color="auto" w:fill="FFFFFF"/>
        <w:adjustRightInd w:val="0"/>
        <w:snapToGrid w:val="0"/>
        <w:spacing w:before="0" w:beforeAutospacing="0" w:after="0" w:afterAutospacing="0" w:line="480" w:lineRule="exact"/>
        <w:rPr>
          <w:rFonts w:ascii="華康勘亭流" w:eastAsia="華康勘亭流" w:hAnsi="標楷體"/>
          <w:color w:val="FF0000"/>
          <w:spacing w:val="15"/>
          <w:sz w:val="28"/>
          <w:szCs w:val="28"/>
          <w:u w:val="single"/>
        </w:rPr>
      </w:pPr>
      <w:r>
        <w:rPr>
          <w:rFonts w:ascii="華康勘亭流" w:eastAsia="華康勘亭流" w:hAnsi="標楷體" w:hint="eastAsia"/>
          <w:color w:val="000000"/>
          <w:spacing w:val="15"/>
          <w:sz w:val="28"/>
          <w:szCs w:val="28"/>
        </w:rPr>
        <w:t xml:space="preserve">    </w:t>
      </w:r>
      <w:r w:rsidRPr="003E1771">
        <w:rPr>
          <w:rFonts w:ascii="華康勘亭流" w:eastAsia="華康勘亭流" w:hAnsi="標楷體" w:hint="eastAsia"/>
          <w:color w:val="000000"/>
          <w:spacing w:val="15"/>
          <w:sz w:val="28"/>
          <w:szCs w:val="28"/>
        </w:rPr>
        <w:t>這個好朋友，就是中國，蔡得勝此次發言，資安圈議論，「終於敢公開講了……」據了解，</w:t>
      </w:r>
      <w:r w:rsidR="00A80946">
        <w:rPr>
          <w:rFonts w:ascii="華康勘亭流" w:eastAsia="華康勘亭流" w:hAnsi="標楷體" w:hint="eastAsia"/>
          <w:color w:val="FF0000"/>
          <w:spacing w:val="15"/>
          <w:sz w:val="28"/>
          <w:szCs w:val="28"/>
          <w:u w:val="single"/>
        </w:rPr>
        <w:t>他這次抖出「公開的秘密」，和美國總統3月13</w:t>
      </w:r>
      <w:r w:rsidRPr="00A80946">
        <w:rPr>
          <w:rFonts w:ascii="華康勘亭流" w:eastAsia="華康勘亭流" w:hAnsi="標楷體" w:hint="eastAsia"/>
          <w:color w:val="FF0000"/>
          <w:spacing w:val="15"/>
          <w:sz w:val="28"/>
          <w:szCs w:val="28"/>
          <w:u w:val="single"/>
        </w:rPr>
        <w:lastRenderedPageBreak/>
        <w:t>日的談話有關，歐巴馬明確點名中國政府，是中國駭客襲擊美國網站的幕</w:t>
      </w:r>
      <w:r w:rsidR="006961B4">
        <w:rPr>
          <w:rFonts w:ascii="華康勘亭流" w:eastAsia="華康勘亭流" w:hAnsi="標楷體" w:hint="eastAsia"/>
          <w:noProof/>
          <w:color w:val="FF0000"/>
          <w:spacing w:val="15"/>
          <w:sz w:val="28"/>
          <w:szCs w:val="28"/>
          <w:u w:val="single"/>
        </w:rPr>
        <w:drawing>
          <wp:anchor distT="0" distB="0" distL="114300" distR="114300" simplePos="0" relativeHeight="252039680" behindDoc="1" locked="0" layoutInCell="1" allowOverlap="1">
            <wp:simplePos x="0" y="0"/>
            <wp:positionH relativeFrom="column">
              <wp:posOffset>5255895</wp:posOffset>
            </wp:positionH>
            <wp:positionV relativeFrom="paragraph">
              <wp:posOffset>588010</wp:posOffset>
            </wp:positionV>
            <wp:extent cx="1133475" cy="1504950"/>
            <wp:effectExtent l="0" t="0" r="0" b="0"/>
            <wp:wrapTight wrapText="bothSides">
              <wp:wrapPolygon edited="0">
                <wp:start x="7261" y="273"/>
                <wp:lineTo x="4356" y="547"/>
                <wp:lineTo x="363" y="3008"/>
                <wp:lineTo x="363" y="12577"/>
                <wp:lineTo x="6534" y="13397"/>
                <wp:lineTo x="4356" y="20233"/>
                <wp:lineTo x="6171" y="21327"/>
                <wp:lineTo x="10891" y="21327"/>
                <wp:lineTo x="13069" y="21327"/>
                <wp:lineTo x="14884" y="21327"/>
                <wp:lineTo x="17062" y="19139"/>
                <wp:lineTo x="16699" y="17772"/>
                <wp:lineTo x="18151" y="13671"/>
                <wp:lineTo x="17425" y="9023"/>
                <wp:lineTo x="19603" y="5195"/>
                <wp:lineTo x="19966" y="3281"/>
                <wp:lineTo x="18151" y="820"/>
                <wp:lineTo x="16336" y="273"/>
                <wp:lineTo x="7261" y="273"/>
              </wp:wrapPolygon>
            </wp:wrapTight>
            <wp:docPr id="48" name="圖片 33" descr="C:\Users\ksc\AppData\Local\Microsoft\Windows\Temporary Internet Files\Content.IE5\DE39GWKM\MC90035590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sc\AppData\Local\Microsoft\Windows\Temporary Internet Files\Content.IE5\DE39GWKM\MC900355907[1].WM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0946">
        <w:rPr>
          <w:rFonts w:ascii="華康勘亭流" w:eastAsia="華康勘亭流" w:hAnsi="標楷體" w:hint="eastAsia"/>
          <w:color w:val="FF0000"/>
          <w:spacing w:val="15"/>
          <w:sz w:val="28"/>
          <w:szCs w:val="28"/>
          <w:u w:val="single"/>
        </w:rPr>
        <w:t>後指</w:t>
      </w:r>
      <w:r w:rsidR="006961B4">
        <w:rPr>
          <w:rFonts w:ascii="華康勘亭流" w:eastAsia="華康勘亭流" w:hAnsi="標楷體" w:hint="eastAsia"/>
          <w:noProof/>
          <w:color w:val="FF0000"/>
          <w:spacing w:val="15"/>
          <w:sz w:val="28"/>
          <w:szCs w:val="28"/>
          <w:u w:val="single"/>
        </w:rPr>
        <w:drawing>
          <wp:anchor distT="0" distB="0" distL="114300" distR="114300" simplePos="0" relativeHeight="251994624" behindDoc="1" locked="0" layoutInCell="1" allowOverlap="1">
            <wp:simplePos x="0" y="0"/>
            <wp:positionH relativeFrom="column">
              <wp:posOffset>588645</wp:posOffset>
            </wp:positionH>
            <wp:positionV relativeFrom="paragraph">
              <wp:posOffset>683260</wp:posOffset>
            </wp:positionV>
            <wp:extent cx="4667250" cy="238125"/>
            <wp:effectExtent l="19050" t="0" r="0" b="0"/>
            <wp:wrapTight wrapText="bothSides">
              <wp:wrapPolygon edited="0">
                <wp:start x="353" y="0"/>
                <wp:lineTo x="-88" y="3456"/>
                <wp:lineTo x="-88" y="17280"/>
                <wp:lineTo x="2292" y="20736"/>
                <wp:lineTo x="19308" y="20736"/>
                <wp:lineTo x="21424" y="17280"/>
                <wp:lineTo x="21600" y="8640"/>
                <wp:lineTo x="21247" y="0"/>
                <wp:lineTo x="353" y="0"/>
              </wp:wrapPolygon>
            </wp:wrapTight>
            <wp:docPr id="4" name="圖片 63" descr="http://163.20.166.200/pic/bmp/bmp-h/2-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163.20.166.200/pic/bmp/bmp-h/2-08.gif"/>
                    <pic:cNvPicPr>
                      <a:picLocks noChangeAspect="1" noChangeArrowheads="1"/>
                    </pic:cNvPicPr>
                  </pic:nvPicPr>
                  <pic:blipFill>
                    <a:blip r:embed="rId38" r:link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0946">
        <w:rPr>
          <w:rFonts w:ascii="華康勘亭流" w:eastAsia="華康勘亭流" w:hAnsi="標楷體" w:hint="eastAsia"/>
          <w:color w:val="FF0000"/>
          <w:spacing w:val="15"/>
          <w:sz w:val="28"/>
          <w:szCs w:val="28"/>
          <w:u w:val="single"/>
        </w:rPr>
        <w:t>使者。</w:t>
      </w:r>
    </w:p>
    <w:p w:rsidR="007E501C" w:rsidRPr="003E1771" w:rsidRDefault="007E501C" w:rsidP="003E1771">
      <w:pPr>
        <w:pStyle w:val="Web"/>
        <w:shd w:val="clear" w:color="auto" w:fill="FFFFFF"/>
        <w:adjustRightInd w:val="0"/>
        <w:snapToGrid w:val="0"/>
        <w:spacing w:before="0" w:beforeAutospacing="0" w:after="0" w:afterAutospacing="0" w:line="480" w:lineRule="exact"/>
        <w:rPr>
          <w:rFonts w:ascii="標楷體" w:eastAsia="標楷體" w:hAnsi="標楷體" w:cs="Arial"/>
          <w:color w:val="000000"/>
          <w:sz w:val="28"/>
          <w:szCs w:val="28"/>
        </w:rPr>
      </w:pPr>
    </w:p>
    <w:p w:rsidR="00011CC8" w:rsidRDefault="009A7616" w:rsidP="00011CC8">
      <w:pPr>
        <w:adjustRightInd w:val="0"/>
        <w:snapToGrid w:val="0"/>
        <w:spacing w:line="460" w:lineRule="exact"/>
        <w:rPr>
          <w:rFonts w:ascii="標楷體" w:eastAsia="標楷體" w:hAnsi="標楷體"/>
          <w:b/>
          <w:color w:val="003366"/>
          <w:sz w:val="30"/>
          <w:szCs w:val="30"/>
        </w:rPr>
      </w:pPr>
      <w:r>
        <w:rPr>
          <w:rFonts w:ascii="標楷體" w:eastAsia="標楷體" w:hAnsi="標楷體"/>
          <w:b/>
          <w:noProof/>
          <w:color w:val="800080"/>
          <w:kern w:val="0"/>
          <w:sz w:val="28"/>
          <w:szCs w:val="28"/>
        </w:rPr>
        <w:drawing>
          <wp:inline distT="0" distB="0" distL="0" distR="0">
            <wp:extent cx="142875" cy="142875"/>
            <wp:effectExtent l="19050" t="0" r="9525" b="0"/>
            <wp:docPr id="15" name="圖片 46" descr="C:\Program Files\Microsoft Office\MEDIA\OFFICE12\Bullets\BD14578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Program Files\Microsoft Office\MEDIA\OFFICE12\Bullets\BD14578_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7871" w:rsidRPr="005140D0">
        <w:rPr>
          <w:rFonts w:ascii="標楷體" w:eastAsia="標楷體" w:hAnsi="標楷體" w:hint="eastAsia"/>
          <w:b/>
          <w:color w:val="003366"/>
          <w:sz w:val="32"/>
          <w:szCs w:val="32"/>
        </w:rPr>
        <w:t>新聞</w:t>
      </w:r>
      <w:r w:rsidR="00011CC8" w:rsidRPr="005140D0">
        <w:rPr>
          <w:rFonts w:ascii="標楷體" w:eastAsia="標楷體" w:hAnsi="標楷體" w:hint="eastAsia"/>
          <w:b/>
          <w:color w:val="003366"/>
          <w:sz w:val="32"/>
          <w:szCs w:val="32"/>
        </w:rPr>
        <w:t>的啟示</w:t>
      </w:r>
      <w:r w:rsidR="00ED21A1">
        <w:rPr>
          <w:rFonts w:ascii="標楷體" w:eastAsia="標楷體" w:hAnsi="標楷體" w:hint="eastAsia"/>
          <w:b/>
          <w:color w:val="003366"/>
          <w:sz w:val="32"/>
          <w:szCs w:val="32"/>
        </w:rPr>
        <w:t>：</w:t>
      </w:r>
    </w:p>
    <w:p w:rsidR="009C72C2" w:rsidRPr="00ED21A1" w:rsidRDefault="00A80946" w:rsidP="00BD79FC">
      <w:pPr>
        <w:adjustRightInd w:val="0"/>
        <w:snapToGrid w:val="0"/>
        <w:spacing w:line="480" w:lineRule="exact"/>
        <w:rPr>
          <w:rFonts w:ascii="華康勘亭流" w:eastAsia="華康勘亭流" w:hAnsi="Arial" w:cs="Arial"/>
          <w:color w:val="4A442A" w:themeColor="background2" w:themeShade="40"/>
          <w:sz w:val="28"/>
          <w:szCs w:val="28"/>
        </w:rPr>
      </w:pPr>
      <w:r w:rsidRPr="00ED21A1">
        <w:rPr>
          <w:rFonts w:ascii="華康勘亭流" w:eastAsia="華康勘亭流" w:hAnsi="Arial" w:cs="Arial" w:hint="eastAsia"/>
          <w:color w:val="4A442A" w:themeColor="background2" w:themeShade="40"/>
          <w:sz w:val="28"/>
          <w:szCs w:val="28"/>
        </w:rPr>
        <w:t xml:space="preserve">    </w:t>
      </w:r>
      <w:r w:rsidR="009C72C2" w:rsidRPr="00ED21A1">
        <w:rPr>
          <w:rFonts w:ascii="華康勘亭流" w:eastAsia="華康勘亭流" w:hAnsi="Arial" w:cs="Arial" w:hint="eastAsia"/>
          <w:color w:val="4A442A" w:themeColor="background2" w:themeShade="40"/>
          <w:sz w:val="28"/>
          <w:szCs w:val="28"/>
        </w:rPr>
        <w:t>看到這樣駭人的新聞，讓人覺得公務機密安全真的很重要，總是有看不見的手，在虎視眈眈著，似乎再好的防毒軟體、資訊設備都無濟於事。</w:t>
      </w:r>
    </w:p>
    <w:p w:rsidR="009C72C2" w:rsidRPr="00ED21A1" w:rsidRDefault="006961B4" w:rsidP="00BD79FC">
      <w:pPr>
        <w:adjustRightInd w:val="0"/>
        <w:snapToGrid w:val="0"/>
        <w:spacing w:line="480" w:lineRule="exact"/>
        <w:rPr>
          <w:rFonts w:ascii="華康勘亭流" w:eastAsia="華康勘亭流" w:hAnsi="Arial" w:cs="Arial"/>
          <w:color w:val="4A442A" w:themeColor="background2" w:themeShade="40"/>
          <w:sz w:val="28"/>
          <w:szCs w:val="28"/>
        </w:rPr>
      </w:pPr>
      <w:r>
        <w:rPr>
          <w:rFonts w:ascii="華康勘亭流" w:eastAsia="華康勘亭流" w:hAnsi="Arial" w:cs="Arial" w:hint="eastAsia"/>
          <w:noProof/>
          <w:color w:val="4A442A" w:themeColor="background2" w:themeShade="40"/>
          <w:sz w:val="28"/>
          <w:szCs w:val="28"/>
        </w:rPr>
        <w:drawing>
          <wp:anchor distT="0" distB="0" distL="114300" distR="114300" simplePos="0" relativeHeight="252038656" behindDoc="1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448310</wp:posOffset>
            </wp:positionV>
            <wp:extent cx="1828800" cy="1571625"/>
            <wp:effectExtent l="19050" t="0" r="0" b="0"/>
            <wp:wrapTight wrapText="bothSides">
              <wp:wrapPolygon edited="0">
                <wp:start x="-225" y="0"/>
                <wp:lineTo x="-225" y="21469"/>
                <wp:lineTo x="21600" y="21469"/>
                <wp:lineTo x="21600" y="0"/>
                <wp:lineTo x="-225" y="0"/>
              </wp:wrapPolygon>
            </wp:wrapTight>
            <wp:docPr id="47" name="圖片 32" descr="C:\Users\ksc\AppData\Local\Microsoft\Windows\Temporary Internet Files\Content.IE5\MWAN88KB\MC90034185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sc\AppData\Local\Microsoft\Windows\Temporary Internet Files\Content.IE5\MWAN88KB\MC900341857[1]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72C2" w:rsidRPr="00ED21A1">
        <w:rPr>
          <w:rFonts w:ascii="華康勘亭流" w:eastAsia="華康勘亭流" w:hAnsi="Arial" w:cs="Arial" w:hint="eastAsia"/>
          <w:color w:val="4A442A" w:themeColor="background2" w:themeShade="40"/>
          <w:sz w:val="28"/>
          <w:szCs w:val="28"/>
        </w:rPr>
        <w:t xml:space="preserve">    其實別灰心，</w:t>
      </w:r>
      <w:r w:rsidR="00A80946" w:rsidRPr="00ED21A1">
        <w:rPr>
          <w:rFonts w:ascii="華康勘亭流" w:eastAsia="華康勘亭流" w:hAnsi="Arial" w:cs="Arial" w:hint="eastAsia"/>
          <w:color w:val="FF0000"/>
          <w:sz w:val="28"/>
          <w:szCs w:val="28"/>
          <w:u w:val="single"/>
        </w:rPr>
        <w:t>對於外來的駭客攻擊，</w:t>
      </w:r>
      <w:r w:rsidR="009C72C2" w:rsidRPr="00ED21A1">
        <w:rPr>
          <w:rFonts w:ascii="華康勘亭流" w:eastAsia="華康勘亭流" w:hAnsi="Arial" w:cs="Arial" w:hint="eastAsia"/>
          <w:color w:val="FF0000"/>
          <w:sz w:val="28"/>
          <w:szCs w:val="28"/>
          <w:u w:val="single"/>
        </w:rPr>
        <w:t>除了不斷更新防火牆的強度外，主要還是個人對於資訊的敏感度</w:t>
      </w:r>
      <w:r w:rsidR="009C72C2" w:rsidRPr="00ED21A1">
        <w:rPr>
          <w:rFonts w:ascii="華康勘亭流" w:eastAsia="華康勘亭流" w:hAnsi="Arial" w:cs="Arial" w:hint="eastAsia"/>
          <w:color w:val="4A442A" w:themeColor="background2" w:themeShade="40"/>
          <w:sz w:val="28"/>
          <w:szCs w:val="28"/>
        </w:rPr>
        <w:t>。</w:t>
      </w:r>
      <w:r w:rsidR="009C72C2" w:rsidRPr="00ED21A1">
        <w:rPr>
          <w:rFonts w:ascii="華康勘亭流" w:eastAsia="華康勘亭流" w:hAnsi="Arial" w:cs="Arial" w:hint="eastAsia"/>
          <w:color w:val="FF0000"/>
          <w:sz w:val="28"/>
          <w:szCs w:val="28"/>
          <w:u w:val="single"/>
        </w:rPr>
        <w:t>手邊的機密（含個人識別資料）能留存越少越好，外洩的機率也相對降低，沒有機密可供外洩，也是</w:t>
      </w:r>
      <w:r w:rsidR="003D1D4D">
        <w:rPr>
          <w:rFonts w:ascii="華康勘亭流" w:eastAsia="華康勘亭流" w:hAnsi="Arial" w:cs="Arial" w:hint="eastAsia"/>
          <w:color w:val="FF0000"/>
          <w:sz w:val="28"/>
          <w:szCs w:val="28"/>
          <w:u w:val="single"/>
        </w:rPr>
        <w:t>絕佳的防堵</w:t>
      </w:r>
      <w:r w:rsidR="009C72C2" w:rsidRPr="00ED21A1">
        <w:rPr>
          <w:rFonts w:ascii="華康勘亭流" w:eastAsia="華康勘亭流" w:hAnsi="Arial" w:cs="Arial" w:hint="eastAsia"/>
          <w:color w:val="FF0000"/>
          <w:sz w:val="28"/>
          <w:szCs w:val="28"/>
          <w:u w:val="single"/>
        </w:rPr>
        <w:t>對策</w:t>
      </w:r>
      <w:r w:rsidR="00ED21A1">
        <w:rPr>
          <w:rFonts w:ascii="華康勘亭流" w:eastAsia="華康勘亭流" w:hAnsi="Arial" w:cs="Arial" w:hint="eastAsia"/>
          <w:color w:val="FF0000"/>
          <w:sz w:val="28"/>
          <w:szCs w:val="28"/>
          <w:u w:val="single"/>
        </w:rPr>
        <w:t>！</w:t>
      </w:r>
    </w:p>
    <w:p w:rsidR="00BD79FC" w:rsidRDefault="009C72C2" w:rsidP="00BD79FC">
      <w:pPr>
        <w:adjustRightInd w:val="0"/>
        <w:snapToGrid w:val="0"/>
        <w:spacing w:line="480" w:lineRule="exact"/>
        <w:rPr>
          <w:rFonts w:ascii="華康勘亭流" w:eastAsia="華康勘亭流" w:hAnsi="Arial" w:cs="Arial"/>
          <w:color w:val="000000"/>
          <w:sz w:val="28"/>
          <w:szCs w:val="28"/>
        </w:rPr>
      </w:pPr>
      <w:r w:rsidRPr="00ED21A1">
        <w:rPr>
          <w:rFonts w:ascii="華康勘亭流" w:eastAsia="華康勘亭流" w:hAnsi="Arial" w:cs="Arial" w:hint="eastAsia"/>
          <w:color w:val="4A442A" w:themeColor="background2" w:themeShade="40"/>
          <w:sz w:val="28"/>
          <w:szCs w:val="28"/>
        </w:rPr>
        <w:t xml:space="preserve">    否則駭客在暗，再怎樣都會有不可預測的慘事發生。</w:t>
      </w:r>
    </w:p>
    <w:p w:rsidR="00042F1E" w:rsidRDefault="00042F1E" w:rsidP="00011CC8">
      <w:pPr>
        <w:adjustRightInd w:val="0"/>
        <w:snapToGrid w:val="0"/>
        <w:spacing w:line="460" w:lineRule="exact"/>
        <w:rPr>
          <w:rFonts w:ascii="標楷體" w:eastAsia="標楷體" w:hAnsi="標楷體"/>
          <w:b/>
          <w:color w:val="000080"/>
          <w:sz w:val="28"/>
          <w:szCs w:val="28"/>
        </w:rPr>
      </w:pPr>
    </w:p>
    <w:p w:rsidR="00A20F31" w:rsidRDefault="00A20F31" w:rsidP="00011CC8">
      <w:pPr>
        <w:adjustRightInd w:val="0"/>
        <w:snapToGrid w:val="0"/>
        <w:spacing w:line="460" w:lineRule="exact"/>
        <w:rPr>
          <w:rFonts w:ascii="標楷體" w:eastAsia="標楷體" w:hAnsi="標楷體"/>
          <w:b/>
          <w:color w:val="000080"/>
          <w:sz w:val="28"/>
          <w:szCs w:val="28"/>
        </w:rPr>
      </w:pPr>
    </w:p>
    <w:p w:rsidR="005660B2" w:rsidRDefault="008075EA" w:rsidP="00011CC8">
      <w:pPr>
        <w:adjustRightInd w:val="0"/>
        <w:snapToGrid w:val="0"/>
        <w:spacing w:line="460" w:lineRule="exact"/>
        <w:rPr>
          <w:rFonts w:ascii="標楷體" w:eastAsia="標楷體" w:hAnsi="標楷體"/>
          <w:b/>
          <w:color w:val="000080"/>
          <w:sz w:val="28"/>
          <w:szCs w:val="28"/>
        </w:rPr>
      </w:pPr>
      <w:r>
        <w:rPr>
          <w:rFonts w:ascii="標楷體" w:eastAsia="標楷體" w:hAnsi="標楷體" w:hint="eastAsia"/>
          <w:b/>
          <w:noProof/>
          <w:color w:val="000080"/>
          <w:sz w:val="28"/>
          <w:szCs w:val="28"/>
        </w:rPr>
        <w:drawing>
          <wp:anchor distT="0" distB="0" distL="114300" distR="114300" simplePos="0" relativeHeight="251804160" behindDoc="1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98425</wp:posOffset>
            </wp:positionV>
            <wp:extent cx="1485900" cy="790575"/>
            <wp:effectExtent l="19050" t="0" r="0" b="0"/>
            <wp:wrapNone/>
            <wp:docPr id="93" name="圖片 93" descr="http://www.isecutech.com.tw/answers/images/qa_header_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isecutech.com.tw/answers/images/qa_header_img.gif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r:link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7616" w:rsidRDefault="00677617" w:rsidP="00011CC8">
      <w:pPr>
        <w:adjustRightInd w:val="0"/>
        <w:snapToGrid w:val="0"/>
        <w:spacing w:line="460" w:lineRule="exact"/>
        <w:rPr>
          <w:rFonts w:ascii="標楷體" w:eastAsia="標楷體" w:hAnsi="標楷體"/>
          <w:b/>
          <w:color w:val="000080"/>
          <w:sz w:val="28"/>
          <w:szCs w:val="28"/>
        </w:rPr>
      </w:pPr>
      <w:r>
        <w:rPr>
          <w:rFonts w:ascii="標楷體" w:eastAsia="標楷體" w:hAnsi="標楷體"/>
          <w:b/>
          <w:noProof/>
          <w:color w:val="000080"/>
          <w:sz w:val="28"/>
          <w:szCs w:val="28"/>
        </w:rPr>
        <w:drawing>
          <wp:anchor distT="0" distB="0" distL="114300" distR="114300" simplePos="0" relativeHeight="251865600" behindDoc="1" locked="0" layoutInCell="1" allowOverlap="1">
            <wp:simplePos x="0" y="0"/>
            <wp:positionH relativeFrom="column">
              <wp:posOffset>3160395</wp:posOffset>
            </wp:positionH>
            <wp:positionV relativeFrom="paragraph">
              <wp:posOffset>38735</wp:posOffset>
            </wp:positionV>
            <wp:extent cx="1143000" cy="342900"/>
            <wp:effectExtent l="19050" t="0" r="0" b="0"/>
            <wp:wrapTight wrapText="bothSides">
              <wp:wrapPolygon edited="0">
                <wp:start x="-360" y="0"/>
                <wp:lineTo x="-360" y="20400"/>
                <wp:lineTo x="21600" y="20400"/>
                <wp:lineTo x="21600" y="0"/>
                <wp:lineTo x="-360" y="0"/>
              </wp:wrapPolygon>
            </wp:wrapTight>
            <wp:docPr id="57" name="il_fi" descr="http://t0.gstatic.com/images?q=tbn:ANd9GcSSJEQlaA86DjnXz9DsCKTWbxfRl-VFuemN7Eq8xX-IZcWhIyzW3w&amp;t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0.gstatic.com/images?q=tbn:ANd9GcSSJEQlaA86DjnXz9DsCKTWbxfRl-VFuemN7Eq8xX-IZcWhIyzW3w&amp;t=1"/>
                    <pic:cNvPicPr>
                      <a:picLocks noChangeAspect="1" noChangeArrowheads="1"/>
                    </pic:cNvPicPr>
                  </pic:nvPicPr>
                  <pic:blipFill>
                    <a:blip r:embed="rId44" r:link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1B8F" w:rsidRDefault="00A20F31" w:rsidP="00601B8F">
      <w:pPr>
        <w:adjustRightInd w:val="0"/>
        <w:snapToGrid w:val="0"/>
        <w:spacing w:line="400" w:lineRule="exact"/>
        <w:rPr>
          <w:rFonts w:ascii="標楷體" w:eastAsia="標楷體" w:hAnsi="標楷體"/>
          <w:b/>
          <w:color w:val="333300"/>
          <w:sz w:val="28"/>
          <w:szCs w:val="28"/>
        </w:rPr>
      </w:pPr>
      <w:r>
        <w:rPr>
          <w:rFonts w:ascii="標楷體" w:eastAsia="標楷體" w:hAnsi="標楷體" w:hint="eastAsia"/>
          <w:b/>
          <w:noProof/>
          <w:color w:val="000080"/>
          <w:sz w:val="28"/>
          <w:szCs w:val="28"/>
        </w:rPr>
        <w:drawing>
          <wp:anchor distT="0" distB="0" distL="114300" distR="114300" simplePos="0" relativeHeight="252017152" behindDoc="1" locked="0" layoutInCell="1" allowOverlap="1">
            <wp:simplePos x="0" y="0"/>
            <wp:positionH relativeFrom="column">
              <wp:posOffset>3265170</wp:posOffset>
            </wp:positionH>
            <wp:positionV relativeFrom="paragraph">
              <wp:posOffset>238760</wp:posOffset>
            </wp:positionV>
            <wp:extent cx="2724150" cy="1816100"/>
            <wp:effectExtent l="95250" t="0" r="190500" b="184150"/>
            <wp:wrapThrough wrapText="bothSides">
              <wp:wrapPolygon edited="0">
                <wp:start x="3927" y="1359"/>
                <wp:lineTo x="3021" y="1586"/>
                <wp:lineTo x="1057" y="4078"/>
                <wp:lineTo x="604" y="8610"/>
                <wp:lineTo x="-151" y="12235"/>
                <wp:lineTo x="-755" y="17220"/>
                <wp:lineTo x="-302" y="20618"/>
                <wp:lineTo x="9667" y="23110"/>
                <wp:lineTo x="13745" y="23110"/>
                <wp:lineTo x="13745" y="23337"/>
                <wp:lineTo x="16162" y="23790"/>
                <wp:lineTo x="16766" y="23790"/>
                <wp:lineTo x="19636" y="23790"/>
                <wp:lineTo x="19938" y="23790"/>
                <wp:lineTo x="20694" y="23337"/>
                <wp:lineTo x="20694" y="23110"/>
                <wp:lineTo x="20996" y="23110"/>
                <wp:lineTo x="22204" y="20165"/>
                <wp:lineTo x="22204" y="19485"/>
                <wp:lineTo x="22355" y="16087"/>
                <wp:lineTo x="22355" y="15860"/>
                <wp:lineTo x="22808" y="12462"/>
                <wp:lineTo x="22808" y="12235"/>
                <wp:lineTo x="22959" y="8836"/>
                <wp:lineTo x="22959" y="8610"/>
                <wp:lineTo x="23110" y="8610"/>
                <wp:lineTo x="23110" y="6117"/>
                <wp:lineTo x="22808" y="4985"/>
                <wp:lineTo x="23110" y="2945"/>
                <wp:lineTo x="19334" y="2266"/>
                <wp:lineTo x="6042" y="1359"/>
                <wp:lineTo x="3927" y="1359"/>
              </wp:wrapPolygon>
            </wp:wrapThrough>
            <wp:docPr id="5" name="il_fi" descr="http://pic.pimg.tw/brentbiotech/3ec9b679b8672a2f1ba7bf6023bdc52c.jpg?v=1287088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ic.pimg.tw/brentbiotech/3ec9b679b8672a2f1ba7bf6023bdc52c.jpg?v=128708895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16100"/>
                    </a:xfrm>
                    <a:prstGeom prst="roundRect">
                      <a:avLst>
                        <a:gd name="adj" fmla="val 16667"/>
                      </a:avLst>
                    </a:prstGeom>
                    <a:ln w="6350">
                      <a:solidFill>
                        <a:schemeClr val="accent3">
                          <a:lumMod val="50000"/>
                        </a:schemeClr>
                      </a:solidFill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14464">
        <w:rPr>
          <w:rFonts w:ascii="標楷體" w:eastAsia="標楷體" w:hAnsi="標楷體" w:hint="eastAsia"/>
          <w:b/>
          <w:color w:val="000080"/>
          <w:sz w:val="28"/>
          <w:szCs w:val="28"/>
        </w:rPr>
        <w:t xml:space="preserve">                </w:t>
      </w:r>
      <w:r w:rsidR="00711B2D">
        <w:rPr>
          <w:rFonts w:ascii="標楷體" w:eastAsia="標楷體" w:hAnsi="標楷體" w:hint="eastAsia"/>
          <w:b/>
          <w:color w:val="000080"/>
          <w:sz w:val="28"/>
          <w:szCs w:val="28"/>
        </w:rPr>
        <w:t xml:space="preserve">                        </w:t>
      </w:r>
    </w:p>
    <w:p w:rsidR="00AC385B" w:rsidRPr="00FF41A8" w:rsidRDefault="009666BF" w:rsidP="00AC385B">
      <w:pPr>
        <w:shd w:val="clear" w:color="auto" w:fill="FFFFFF"/>
        <w:adjustRightInd w:val="0"/>
        <w:snapToGrid w:val="0"/>
        <w:spacing w:line="480" w:lineRule="exact"/>
        <w:rPr>
          <w:rFonts w:ascii="華康行楷體W5" w:eastAsia="華康行楷體W5" w:hAnsi="標楷體" w:cs="Arial"/>
          <w:b/>
          <w:color w:val="000000" w:themeColor="text1"/>
          <w:sz w:val="28"/>
          <w:szCs w:val="28"/>
        </w:rPr>
      </w:pPr>
      <w:r>
        <w:rPr>
          <w:rFonts w:ascii="華康行楷體W5" w:eastAsia="華康行楷體W5" w:hAnsi="標楷體" w:cs="Arial" w:hint="eastAsia"/>
          <w:b/>
          <w:color w:val="000000" w:themeColor="text1"/>
          <w:sz w:val="28"/>
          <w:szCs w:val="28"/>
        </w:rPr>
        <w:t>牢記資安</w:t>
      </w:r>
      <w:r w:rsidR="00094B92">
        <w:rPr>
          <w:rFonts w:ascii="華康行楷體W5" w:eastAsia="華康行楷體W5" w:hAnsi="標楷體" w:cs="Arial" w:hint="eastAsia"/>
          <w:b/>
          <w:color w:val="000000" w:themeColor="text1"/>
          <w:sz w:val="28"/>
          <w:szCs w:val="28"/>
        </w:rPr>
        <w:t>小秘訣</w:t>
      </w:r>
      <w:r w:rsidR="00601B8F" w:rsidRPr="00FF41A8">
        <w:rPr>
          <w:rFonts w:ascii="華康行楷體W5" w:eastAsia="華康行楷體W5" w:hAnsi="標楷體" w:cs="Arial" w:hint="eastAsia"/>
          <w:b/>
          <w:color w:val="000000" w:themeColor="text1"/>
          <w:sz w:val="28"/>
          <w:szCs w:val="28"/>
        </w:rPr>
        <w:t>：</w:t>
      </w:r>
    </w:p>
    <w:p w:rsidR="009666BF" w:rsidRPr="009C72C2" w:rsidRDefault="00094B92" w:rsidP="009C72C2">
      <w:pPr>
        <w:shd w:val="clear" w:color="auto" w:fill="FFFFFF"/>
        <w:adjustRightInd w:val="0"/>
        <w:snapToGrid w:val="0"/>
        <w:spacing w:line="480" w:lineRule="exact"/>
        <w:ind w:left="280" w:hangingChars="100" w:hanging="280"/>
        <w:rPr>
          <w:rFonts w:ascii="華康行楷體W5(P)" w:eastAsia="華康行楷體W5(P)" w:hAnsi="標楷體" w:cs="Arial"/>
          <w:color w:val="E36C0A" w:themeColor="accent6" w:themeShade="BF"/>
          <w:sz w:val="28"/>
          <w:szCs w:val="28"/>
        </w:rPr>
      </w:pPr>
      <w:r w:rsidRPr="009C72C2">
        <w:rPr>
          <w:rFonts w:ascii="華康行楷體W5(P)" w:eastAsia="華康行楷體W5(P)" w:hAnsi="標楷體" w:cs="Arial" w:hint="eastAsia"/>
          <w:color w:val="E36C0A" w:themeColor="accent6" w:themeShade="BF"/>
          <w:sz w:val="28"/>
          <w:szCs w:val="28"/>
        </w:rPr>
        <w:t>1.</w:t>
      </w:r>
      <w:r w:rsidR="009C72C2" w:rsidRPr="009C72C2">
        <w:rPr>
          <w:rFonts w:ascii="華康行楷體W5(P)" w:eastAsia="華康行楷體W5(P)" w:hAnsi="標楷體" w:cs="Arial" w:hint="eastAsia"/>
          <w:color w:val="E36C0A" w:themeColor="accent6" w:themeShade="BF"/>
          <w:sz w:val="28"/>
          <w:szCs w:val="28"/>
        </w:rPr>
        <w:t>識別資料越少越好</w:t>
      </w:r>
      <w:r w:rsidR="00C47DBC" w:rsidRPr="009C72C2">
        <w:rPr>
          <w:rFonts w:ascii="華康行楷體W5(P)" w:eastAsia="華康行楷體W5(P)" w:hAnsi="標楷體" w:cs="Arial" w:hint="eastAsia"/>
          <w:color w:val="E36C0A" w:themeColor="accent6" w:themeShade="BF"/>
          <w:sz w:val="28"/>
          <w:szCs w:val="28"/>
        </w:rPr>
        <w:t>。</w:t>
      </w:r>
    </w:p>
    <w:p w:rsidR="009C72C2" w:rsidRPr="009C72C2" w:rsidRDefault="009666BF" w:rsidP="009C72C2">
      <w:pPr>
        <w:shd w:val="clear" w:color="auto" w:fill="FFFFFF"/>
        <w:adjustRightInd w:val="0"/>
        <w:snapToGrid w:val="0"/>
        <w:spacing w:line="480" w:lineRule="exact"/>
        <w:ind w:left="283" w:hangingChars="101" w:hanging="283"/>
        <w:rPr>
          <w:rFonts w:ascii="華康行楷體W5(P)" w:eastAsia="華康行楷體W5(P)"/>
          <w:color w:val="E36C0A" w:themeColor="accent6" w:themeShade="BF"/>
          <w:sz w:val="28"/>
          <w:szCs w:val="28"/>
        </w:rPr>
      </w:pPr>
      <w:r w:rsidRPr="009C72C2">
        <w:rPr>
          <w:rFonts w:ascii="華康行楷體W5(P)" w:eastAsia="華康行楷體W5(P)" w:hAnsi="標楷體" w:hint="eastAsia"/>
          <w:color w:val="E36C0A" w:themeColor="accent6" w:themeShade="BF"/>
          <w:sz w:val="28"/>
          <w:szCs w:val="28"/>
        </w:rPr>
        <w:t>2.</w:t>
      </w:r>
      <w:r w:rsidR="009C72C2" w:rsidRPr="009C72C2">
        <w:rPr>
          <w:rFonts w:ascii="華康行楷體W5(P)" w:eastAsia="華康行楷體W5(P)" w:hAnsi="Calibri" w:cs="Times New Roman" w:hint="eastAsia"/>
          <w:color w:val="E36C0A"/>
          <w:sz w:val="28"/>
          <w:szCs w:val="28"/>
        </w:rPr>
        <w:t>電腦病毒常更新。</w:t>
      </w:r>
    </w:p>
    <w:p w:rsidR="009666BF" w:rsidRPr="009C72C2" w:rsidRDefault="009666BF" w:rsidP="009C72C2">
      <w:pPr>
        <w:shd w:val="clear" w:color="auto" w:fill="FFFFFF"/>
        <w:adjustRightInd w:val="0"/>
        <w:snapToGrid w:val="0"/>
        <w:spacing w:line="480" w:lineRule="exact"/>
        <w:ind w:left="280" w:hangingChars="100" w:hanging="280"/>
        <w:rPr>
          <w:rFonts w:ascii="全真顏體" w:eastAsia="全真顏體" w:hAnsi="標楷體"/>
          <w:color w:val="E36C0A" w:themeColor="accent6" w:themeShade="BF"/>
          <w:sz w:val="28"/>
          <w:szCs w:val="28"/>
        </w:rPr>
      </w:pPr>
      <w:r w:rsidRPr="009C72C2">
        <w:rPr>
          <w:rFonts w:ascii="華康行楷體W5(P)" w:eastAsia="華康行楷體W5(P)" w:hAnsi="標楷體" w:hint="eastAsia"/>
          <w:color w:val="E36C0A" w:themeColor="accent6" w:themeShade="BF"/>
          <w:sz w:val="28"/>
          <w:szCs w:val="28"/>
        </w:rPr>
        <w:t>3.</w:t>
      </w:r>
      <w:r w:rsidR="009C72C2">
        <w:rPr>
          <w:rFonts w:ascii="華康行楷體W5(P)" w:eastAsia="華康行楷體W5(P)" w:hAnsi="標楷體" w:hint="eastAsia"/>
          <w:color w:val="E36C0A" w:themeColor="accent6" w:themeShade="BF"/>
          <w:sz w:val="28"/>
          <w:szCs w:val="28"/>
        </w:rPr>
        <w:t>密碼別貼在顯目處。</w:t>
      </w:r>
    </w:p>
    <w:p w:rsidR="00C97540" w:rsidRDefault="00C97540" w:rsidP="009666BF">
      <w:pPr>
        <w:adjustRightInd w:val="0"/>
        <w:snapToGrid w:val="0"/>
        <w:spacing w:line="460" w:lineRule="exact"/>
        <w:rPr>
          <w:rFonts w:ascii="全真顏體" w:eastAsia="全真顏體" w:hAnsi="標楷體"/>
          <w:color w:val="E36C0A" w:themeColor="accent6" w:themeShade="BF"/>
          <w:szCs w:val="28"/>
        </w:rPr>
      </w:pPr>
    </w:p>
    <w:p w:rsidR="00ED21A1" w:rsidRDefault="00ED21A1" w:rsidP="009666BF">
      <w:pPr>
        <w:adjustRightInd w:val="0"/>
        <w:snapToGrid w:val="0"/>
        <w:spacing w:line="460" w:lineRule="exact"/>
        <w:rPr>
          <w:rFonts w:ascii="全真顏體" w:eastAsia="全真顏體" w:hAnsi="標楷體"/>
          <w:color w:val="E36C0A" w:themeColor="accent6" w:themeShade="BF"/>
          <w:szCs w:val="28"/>
        </w:rPr>
      </w:pPr>
    </w:p>
    <w:p w:rsidR="00ED21A1" w:rsidRDefault="00ED21A1" w:rsidP="009666BF">
      <w:pPr>
        <w:adjustRightInd w:val="0"/>
        <w:snapToGrid w:val="0"/>
        <w:spacing w:line="460" w:lineRule="exact"/>
        <w:rPr>
          <w:rFonts w:ascii="全真顏體" w:eastAsia="全真顏體" w:hAnsi="標楷體"/>
          <w:color w:val="E36C0A" w:themeColor="accent6" w:themeShade="BF"/>
          <w:szCs w:val="28"/>
        </w:rPr>
      </w:pPr>
    </w:p>
    <w:p w:rsidR="00275DFE" w:rsidRDefault="00275DFE" w:rsidP="009666BF">
      <w:pPr>
        <w:adjustRightInd w:val="0"/>
        <w:snapToGrid w:val="0"/>
        <w:spacing w:line="460" w:lineRule="exact"/>
        <w:rPr>
          <w:rFonts w:ascii="全真顏體" w:eastAsia="全真顏體" w:hAnsi="標楷體"/>
          <w:color w:val="E36C0A" w:themeColor="accent6" w:themeShade="BF"/>
          <w:szCs w:val="28"/>
        </w:rPr>
      </w:pPr>
    </w:p>
    <w:p w:rsidR="00A1360D" w:rsidRDefault="00ED21A1" w:rsidP="009666BF">
      <w:pPr>
        <w:adjustRightInd w:val="0"/>
        <w:snapToGrid w:val="0"/>
        <w:spacing w:line="460" w:lineRule="exact"/>
        <w:rPr>
          <w:rFonts w:ascii="標楷體" w:eastAsia="標楷體" w:hAnsi="標楷體"/>
          <w:szCs w:val="28"/>
        </w:rPr>
      </w:pPr>
      <w:r>
        <w:rPr>
          <w:rFonts w:ascii="標楷體" w:eastAsia="標楷體" w:hAnsi="標楷體"/>
          <w:noProof/>
          <w:szCs w:val="28"/>
        </w:rPr>
        <w:drawing>
          <wp:anchor distT="0" distB="0" distL="114300" distR="114300" simplePos="0" relativeHeight="251629020" behindDoc="1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200660</wp:posOffset>
            </wp:positionV>
            <wp:extent cx="1533525" cy="1533525"/>
            <wp:effectExtent l="19050" t="0" r="9525" b="0"/>
            <wp:wrapNone/>
            <wp:docPr id="35" name="圖片 35" descr="C:\Users\ksc\AppData\Local\Microsoft\Windows\Temporary Internet Files\Content.IE5\DE39GWKM\MC90044211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sc\AppData\Local\Microsoft\Windows\Temporary Internet Files\Content.IE5\DE39GWKM\MC900442113[1]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60D" w:rsidRDefault="00A45F17" w:rsidP="009666BF">
      <w:pPr>
        <w:adjustRightInd w:val="0"/>
        <w:snapToGrid w:val="0"/>
        <w:spacing w:line="460" w:lineRule="exact"/>
        <w:rPr>
          <w:rFonts w:ascii="標楷體" w:eastAsia="標楷體" w:hAnsi="標楷體"/>
          <w:szCs w:val="28"/>
        </w:rPr>
      </w:pPr>
      <w:r w:rsidRPr="00A45F17">
        <w:rPr>
          <w:noProof/>
        </w:rPr>
        <w:pict>
          <v:shape id="_x0000_s1120" type="#_x0000_t136" style="position:absolute;margin-left:180.6pt;margin-top:19.95pt;width:289pt;height:41.2pt;z-index:-251507200" strokecolor="#4e6128 [1606]">
            <v:shadow on="t" opacity="52429f"/>
            <v:textpath style="font-family:&quot;全真顏體&quot;;font-style:italic;v-text-reverse:t;v-text-kern:t" trim="t" fitpath="t" string="法務部矯正署臺北看守所  提醒您"/>
          </v:shape>
        </w:pict>
      </w:r>
    </w:p>
    <w:p w:rsidR="00A1360D" w:rsidRDefault="00A1360D" w:rsidP="009666BF">
      <w:pPr>
        <w:adjustRightInd w:val="0"/>
        <w:snapToGrid w:val="0"/>
        <w:spacing w:line="460" w:lineRule="exact"/>
        <w:rPr>
          <w:rFonts w:ascii="標楷體" w:eastAsia="標楷體" w:hAnsi="標楷體"/>
          <w:szCs w:val="28"/>
        </w:rPr>
      </w:pPr>
    </w:p>
    <w:p w:rsidR="00A1360D" w:rsidRDefault="00A1360D" w:rsidP="009666BF">
      <w:pPr>
        <w:adjustRightInd w:val="0"/>
        <w:snapToGrid w:val="0"/>
        <w:spacing w:line="460" w:lineRule="exact"/>
        <w:rPr>
          <w:rFonts w:ascii="標楷體" w:eastAsia="標楷體" w:hAnsi="標楷體"/>
          <w:szCs w:val="28"/>
        </w:rPr>
      </w:pPr>
    </w:p>
    <w:p w:rsidR="00A1360D" w:rsidRDefault="00FF2830" w:rsidP="009666BF">
      <w:pPr>
        <w:adjustRightInd w:val="0"/>
        <w:snapToGrid w:val="0"/>
        <w:spacing w:line="460" w:lineRule="exact"/>
        <w:rPr>
          <w:rFonts w:ascii="標楷體" w:eastAsia="標楷體" w:hAnsi="標楷體"/>
          <w:szCs w:val="28"/>
        </w:rPr>
      </w:pPr>
      <w:r>
        <w:rPr>
          <w:rFonts w:ascii="標楷體" w:eastAsia="標楷體" w:hAnsi="標楷體"/>
          <w:noProof/>
          <w:szCs w:val="28"/>
        </w:rPr>
        <w:drawing>
          <wp:anchor distT="0" distB="0" distL="114300" distR="114300" simplePos="0" relativeHeight="251801088" behindDoc="1" locked="0" layoutInCell="1" allowOverlap="1">
            <wp:simplePos x="0" y="0"/>
            <wp:positionH relativeFrom="column">
              <wp:posOffset>3112770</wp:posOffset>
            </wp:positionH>
            <wp:positionV relativeFrom="paragraph">
              <wp:posOffset>187960</wp:posOffset>
            </wp:positionV>
            <wp:extent cx="3124200" cy="257175"/>
            <wp:effectExtent l="19050" t="0" r="0" b="0"/>
            <wp:wrapNone/>
            <wp:docPr id="46" name="圖片 8" descr="lifukei3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ifukei3分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szCs w:val="28"/>
        </w:rPr>
        <w:drawing>
          <wp:anchor distT="0" distB="0" distL="114300" distR="114300" simplePos="0" relativeHeight="251790848" behindDoc="1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559435</wp:posOffset>
            </wp:positionV>
            <wp:extent cx="2057400" cy="190500"/>
            <wp:effectExtent l="19050" t="0" r="0" b="0"/>
            <wp:wrapTight wrapText="bothSides">
              <wp:wrapPolygon edited="0">
                <wp:start x="-200" y="0"/>
                <wp:lineTo x="-200" y="19440"/>
                <wp:lineTo x="21600" y="19440"/>
                <wp:lineTo x="21600" y="0"/>
                <wp:lineTo x="-200" y="0"/>
              </wp:wrapPolygon>
            </wp:wrapTight>
            <wp:docPr id="10" name="圖片 5" descr="j0088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008854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szCs w:val="28"/>
        </w:rPr>
        <w:drawing>
          <wp:anchor distT="0" distB="0" distL="114300" distR="114300" simplePos="0" relativeHeight="251789824" behindDoc="1" locked="0" layoutInCell="1" allowOverlap="1">
            <wp:simplePos x="0" y="0"/>
            <wp:positionH relativeFrom="column">
              <wp:posOffset>2284095</wp:posOffset>
            </wp:positionH>
            <wp:positionV relativeFrom="paragraph">
              <wp:posOffset>568960</wp:posOffset>
            </wp:positionV>
            <wp:extent cx="1819275" cy="180975"/>
            <wp:effectExtent l="19050" t="0" r="9525" b="0"/>
            <wp:wrapNone/>
            <wp:docPr id="12" name="圖片 4" descr="j0088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008854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szCs w:val="28"/>
        </w:rPr>
        <w:drawing>
          <wp:anchor distT="0" distB="0" distL="114300" distR="114300" simplePos="0" relativeHeight="251791872" behindDoc="1" locked="0" layoutInCell="1" allowOverlap="1">
            <wp:simplePos x="0" y="0"/>
            <wp:positionH relativeFrom="column">
              <wp:posOffset>4103370</wp:posOffset>
            </wp:positionH>
            <wp:positionV relativeFrom="paragraph">
              <wp:posOffset>568960</wp:posOffset>
            </wp:positionV>
            <wp:extent cx="2057400" cy="180975"/>
            <wp:effectExtent l="19050" t="0" r="0" b="0"/>
            <wp:wrapNone/>
            <wp:docPr id="13" name="圖片 6" descr="j0088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008854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60D" w:rsidRDefault="00A1360D" w:rsidP="009666BF">
      <w:pPr>
        <w:adjustRightInd w:val="0"/>
        <w:snapToGrid w:val="0"/>
        <w:spacing w:line="460" w:lineRule="exact"/>
        <w:rPr>
          <w:rFonts w:ascii="標楷體" w:eastAsia="標楷體" w:hAnsi="標楷體"/>
          <w:szCs w:val="28"/>
        </w:rPr>
      </w:pPr>
    </w:p>
    <w:p w:rsidR="009C72C2" w:rsidRDefault="00A45F17" w:rsidP="009666BF">
      <w:pPr>
        <w:adjustRightInd w:val="0"/>
        <w:snapToGrid w:val="0"/>
        <w:spacing w:line="460" w:lineRule="exact"/>
        <w:rPr>
          <w:rFonts w:ascii="標楷體" w:eastAsia="標楷體" w:hAnsi="標楷體"/>
          <w:szCs w:val="28"/>
        </w:rPr>
      </w:pPr>
      <w:r w:rsidRPr="00A45F17">
        <w:rPr>
          <w:noProof/>
        </w:rPr>
        <w:lastRenderedPageBreak/>
        <w:pict>
          <v:shape id="_x0000_s1213" type="#_x0000_t136" style="position:absolute;margin-left:2.05pt;margin-top:17.1pt;width:144.7pt;height:36pt;z-index:251942400" strokecolor="#0070c0">
            <v:shadow on="t" color="#868686"/>
            <v:textpath style="font-family:&quot;華康勘亭流(P)&quot;;v-text-reverse:t;v-text-kern:t" trim="t" fitpath="t" string="消費者保護"/>
          </v:shape>
        </w:pict>
      </w:r>
      <w:r w:rsidR="00DF0849">
        <w:rPr>
          <w:rFonts w:ascii="標楷體" w:eastAsia="標楷體" w:hAnsi="標楷體"/>
          <w:noProof/>
          <w:szCs w:val="28"/>
        </w:rPr>
        <w:drawing>
          <wp:anchor distT="0" distB="0" distL="114300" distR="114300" simplePos="0" relativeHeight="252018176" behindDoc="1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92710</wp:posOffset>
            </wp:positionV>
            <wp:extent cx="6600825" cy="9372600"/>
            <wp:effectExtent l="152400" t="152400" r="142875" b="114300"/>
            <wp:wrapNone/>
            <wp:docPr id="20" name="圖片 31" descr="C:\Users\ksc\AppData\Local\Microsoft\Windows\Temporary Internet Files\Content.IE5\MWAN88KB\MC9004449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sc\AppData\Local\Microsoft\Windows\Temporary Internet Files\Content.IE5\MWAN88KB\MC900444902[1]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bright="4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372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F0849" w:rsidRDefault="0053221E" w:rsidP="009666BF">
      <w:pPr>
        <w:adjustRightInd w:val="0"/>
        <w:snapToGrid w:val="0"/>
        <w:spacing w:line="460" w:lineRule="exact"/>
        <w:rPr>
          <w:rFonts w:ascii="標楷體" w:eastAsia="標楷體" w:hAnsi="標楷體"/>
          <w:szCs w:val="28"/>
        </w:rPr>
      </w:pPr>
      <w:r>
        <w:rPr>
          <w:rFonts w:ascii="標楷體" w:eastAsia="標楷體" w:hAnsi="標楷體"/>
          <w:noProof/>
          <w:szCs w:val="28"/>
        </w:rPr>
        <w:drawing>
          <wp:anchor distT="0" distB="0" distL="114300" distR="114300" simplePos="0" relativeHeight="252041728" behindDoc="1" locked="0" layoutInCell="1" allowOverlap="1">
            <wp:simplePos x="0" y="0"/>
            <wp:positionH relativeFrom="column">
              <wp:posOffset>5425440</wp:posOffset>
            </wp:positionH>
            <wp:positionV relativeFrom="paragraph">
              <wp:posOffset>76835</wp:posOffset>
            </wp:positionV>
            <wp:extent cx="967740" cy="1104900"/>
            <wp:effectExtent l="171450" t="152400" r="156210" b="114300"/>
            <wp:wrapNone/>
            <wp:docPr id="1" name="圖片 12" descr="C:\Users\ksc\AppData\Local\Microsoft\Windows\Temporary Internet Files\Content.IE5\N4AFC6TM\MC90044186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sc\AppData\Local\Microsoft\Windows\Temporary Internet Files\Content.IE5\N4AFC6TM\MC900441860[1].WMF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F0849" w:rsidRDefault="00A45F17" w:rsidP="009666BF">
      <w:pPr>
        <w:adjustRightInd w:val="0"/>
        <w:snapToGrid w:val="0"/>
        <w:spacing w:line="460" w:lineRule="exact"/>
        <w:rPr>
          <w:rFonts w:ascii="標楷體" w:eastAsia="標楷體" w:hAnsi="標楷體"/>
          <w:szCs w:val="28"/>
        </w:rPr>
      </w:pPr>
      <w:r w:rsidRPr="00A45F17">
        <w:rPr>
          <w:noProof/>
        </w:rPr>
        <w:pict>
          <v:shape id="_x0000_s1123" type="#_x0000_t136" style="position:absolute;margin-left:64.35pt;margin-top:21.35pt;width:372.45pt;height:43.7pt;z-index:251812352" fillcolor="#ffc000" strokecolor="#0f243e [1615]">
            <v:shadow on="t" color="#868686" opacity=".5" offset="6pt,6pt"/>
            <v:textpath style="font-family:&quot;華康勘亭流&quot;;v-text-reverse:t;v-text-kern:t" trim="t" fitpath="t" string="網購有瑕疵找無人 北市法務局發警訊"/>
          </v:shape>
        </w:pict>
      </w:r>
    </w:p>
    <w:p w:rsidR="00DF0849" w:rsidRDefault="00DF0849" w:rsidP="009666BF">
      <w:pPr>
        <w:adjustRightInd w:val="0"/>
        <w:snapToGrid w:val="0"/>
        <w:spacing w:line="460" w:lineRule="exact"/>
        <w:rPr>
          <w:rFonts w:ascii="標楷體" w:eastAsia="標楷體" w:hAnsi="標楷體"/>
          <w:szCs w:val="28"/>
        </w:rPr>
      </w:pPr>
    </w:p>
    <w:p w:rsidR="00DF0849" w:rsidRDefault="00DF0849" w:rsidP="009666BF">
      <w:pPr>
        <w:adjustRightInd w:val="0"/>
        <w:snapToGrid w:val="0"/>
        <w:spacing w:line="460" w:lineRule="exact"/>
        <w:rPr>
          <w:rFonts w:ascii="標楷體" w:eastAsia="標楷體" w:hAnsi="標楷體"/>
          <w:szCs w:val="28"/>
        </w:rPr>
      </w:pPr>
    </w:p>
    <w:p w:rsidR="00BF16EB" w:rsidRDefault="00BF16EB" w:rsidP="003C2F67">
      <w:pPr>
        <w:widowControl/>
        <w:adjustRightInd w:val="0"/>
        <w:snapToGrid w:val="0"/>
        <w:spacing w:line="480" w:lineRule="exact"/>
        <w:rPr>
          <w:rFonts w:ascii="華康勘亭流" w:eastAsia="華康勘亭流" w:hAnsi="標楷體" w:cs="新細明體"/>
          <w:color w:val="333333"/>
          <w:kern w:val="0"/>
          <w:sz w:val="28"/>
          <w:szCs w:val="28"/>
        </w:rPr>
      </w:pPr>
      <w:r w:rsidRPr="00FF2830">
        <w:rPr>
          <w:rFonts w:ascii="華康行楷體W5" w:eastAsia="華康行楷體W5" w:hAnsi="標楷體" w:hint="eastAsia"/>
          <w:b/>
          <w:color w:val="4A442A" w:themeColor="background2" w:themeShade="40"/>
          <w:sz w:val="32"/>
          <w:szCs w:val="32"/>
        </w:rPr>
        <w:sym w:font="Wingdings" w:char="F0FE"/>
      </w:r>
      <w:r w:rsidRPr="00FF2830">
        <w:rPr>
          <w:rFonts w:ascii="華康行楷體W5" w:eastAsia="華康行楷體W5" w:hAnsi="標楷體" w:hint="eastAsia"/>
          <w:b/>
          <w:color w:val="4A442A" w:themeColor="background2" w:themeShade="40"/>
          <w:sz w:val="32"/>
          <w:szCs w:val="32"/>
        </w:rPr>
        <w:t>時事新聞：</w:t>
      </w:r>
      <w:r w:rsidR="008B562D">
        <w:rPr>
          <w:rFonts w:ascii="華康行楷體W5" w:eastAsia="華康行楷體W5" w:hAnsi="標楷體" w:hint="eastAsia"/>
          <w:b/>
          <w:color w:val="4A442A" w:themeColor="background2" w:themeShade="40"/>
          <w:sz w:val="32"/>
          <w:szCs w:val="32"/>
        </w:rPr>
        <w:t xml:space="preserve">               </w:t>
      </w:r>
      <w:r w:rsidR="007C52C3">
        <w:rPr>
          <w:rFonts w:ascii="華康行楷體W5" w:eastAsia="華康行楷體W5" w:hAnsi="標楷體" w:hint="eastAsia"/>
          <w:b/>
          <w:color w:val="4A442A" w:themeColor="background2" w:themeShade="40"/>
          <w:sz w:val="32"/>
          <w:szCs w:val="32"/>
        </w:rPr>
        <w:t xml:space="preserve">                </w:t>
      </w:r>
      <w:r w:rsidR="008B562D">
        <w:rPr>
          <w:rFonts w:ascii="華康行楷體W5" w:eastAsia="華康行楷體W5" w:hAnsi="標楷體" w:hint="eastAsia"/>
          <w:b/>
          <w:color w:val="4A442A" w:themeColor="background2" w:themeShade="40"/>
          <w:sz w:val="32"/>
          <w:szCs w:val="32"/>
        </w:rPr>
        <w:t xml:space="preserve"> </w:t>
      </w:r>
      <w:r w:rsidR="008B562D" w:rsidRPr="00494F80">
        <w:rPr>
          <w:rFonts w:ascii="華康行楷體W5" w:eastAsia="華康行楷體W5" w:hAnsi="標楷體" w:hint="eastAsia"/>
          <w:b/>
          <w:color w:val="5F497A" w:themeColor="accent4" w:themeShade="BF"/>
          <w:sz w:val="22"/>
        </w:rPr>
        <w:t>新聞摘自</w:t>
      </w:r>
      <w:r w:rsidR="007C52C3">
        <w:rPr>
          <w:rFonts w:ascii="華康行楷體W5" w:eastAsia="華康行楷體W5" w:hAnsi="標楷體" w:hint="eastAsia"/>
          <w:b/>
          <w:color w:val="5F497A" w:themeColor="accent4" w:themeShade="BF"/>
          <w:sz w:val="22"/>
        </w:rPr>
        <w:t>102.3.28自由時報</w:t>
      </w:r>
    </w:p>
    <w:p w:rsidR="007C52C3" w:rsidRPr="007C52C3" w:rsidRDefault="007C52C3" w:rsidP="007C52C3">
      <w:pPr>
        <w:pStyle w:val="first"/>
        <w:adjustRightInd w:val="0"/>
        <w:snapToGrid w:val="0"/>
        <w:spacing w:before="0" w:beforeAutospacing="0" w:after="0" w:afterAutospacing="0" w:line="480" w:lineRule="exact"/>
        <w:rPr>
          <w:rFonts w:ascii="華康勘亭流" w:eastAsia="華康勘亭流"/>
          <w:sz w:val="28"/>
          <w:szCs w:val="28"/>
        </w:rPr>
      </w:pPr>
      <w:r>
        <w:rPr>
          <w:rFonts w:ascii="華康勘亭流" w:eastAsia="華康勘亭流" w:hint="eastAsia"/>
          <w:sz w:val="28"/>
          <w:szCs w:val="28"/>
        </w:rPr>
        <w:t xml:space="preserve">    臺</w:t>
      </w:r>
      <w:r w:rsidRPr="007C52C3">
        <w:rPr>
          <w:rFonts w:ascii="華康勘亭流" w:eastAsia="華康勘亭流" w:hint="eastAsia"/>
          <w:sz w:val="28"/>
          <w:szCs w:val="28"/>
        </w:rPr>
        <w:t>北市法務局102</w:t>
      </w:r>
      <w:r w:rsidRPr="007C52C3">
        <w:rPr>
          <w:rFonts w:ascii="華康勘亭流" w:eastAsia="華康勘亭流" w:hAnsi="細明體" w:cs="細明體" w:hint="eastAsia"/>
          <w:sz w:val="28"/>
          <w:szCs w:val="28"/>
        </w:rPr>
        <w:t>年3月27日</w:t>
      </w:r>
      <w:r w:rsidRPr="007C52C3">
        <w:rPr>
          <w:rFonts w:ascii="華康勘亭流" w:eastAsia="華康勘亭流" w:hint="eastAsia"/>
          <w:sz w:val="28"/>
          <w:szCs w:val="28"/>
        </w:rPr>
        <w:t>針對網拍業者及拍賣網站發布消費警訊，</w:t>
      </w:r>
      <w:r w:rsidRPr="007C52C3">
        <w:rPr>
          <w:rFonts w:ascii="華康勘亭流" w:eastAsia="華康勘亭流" w:hint="eastAsia"/>
          <w:color w:val="FF0000"/>
          <w:sz w:val="28"/>
          <w:szCs w:val="28"/>
          <w:u w:val="single"/>
        </w:rPr>
        <w:t>包括「Dodohao」、「SOO紅館」、「愛美仕購物網」、「台北易購」、「購物網NBA網路專賣店」，消費者有購物糾紛，事後卻聯絡不到業者</w:t>
      </w:r>
      <w:r w:rsidRPr="007C52C3">
        <w:rPr>
          <w:rFonts w:ascii="華康勘亭流" w:eastAsia="華康勘亭流" w:hint="eastAsia"/>
          <w:sz w:val="28"/>
          <w:szCs w:val="28"/>
        </w:rPr>
        <w:t>，主任消保官陳信誠建議網購及平台業者應積極加入第三方支付服務，提供消費者更好的保障。</w:t>
      </w:r>
    </w:p>
    <w:p w:rsidR="007C52C3" w:rsidRPr="007C52C3" w:rsidRDefault="007C52C3" w:rsidP="003A7ED0">
      <w:pPr>
        <w:pStyle w:val="Web"/>
        <w:adjustRightInd w:val="0"/>
        <w:snapToGrid w:val="0"/>
        <w:spacing w:before="0" w:beforeAutospacing="0" w:after="0" w:afterAutospacing="0" w:line="480" w:lineRule="exact"/>
        <w:jc w:val="both"/>
        <w:rPr>
          <w:rFonts w:ascii="華康勘亭流" w:eastAsia="華康勘亭流"/>
          <w:sz w:val="28"/>
          <w:szCs w:val="28"/>
        </w:rPr>
      </w:pPr>
      <w:r>
        <w:rPr>
          <w:rFonts w:ascii="華康勘亭流" w:eastAsia="華康勘亭流" w:hint="eastAsia"/>
          <w:sz w:val="28"/>
          <w:szCs w:val="28"/>
        </w:rPr>
        <w:t xml:space="preserve">    </w:t>
      </w:r>
      <w:r w:rsidRPr="007C52C3">
        <w:rPr>
          <w:rFonts w:ascii="華康勘亭流" w:eastAsia="華康勘亭流" w:hint="eastAsia"/>
          <w:sz w:val="28"/>
          <w:szCs w:val="28"/>
        </w:rPr>
        <w:t>陳信誠說，近來接獲民眾投訴，在拍賣網站Dodohao購買衣服後發現有瑕疵，想要求業者退費，</w:t>
      </w:r>
      <w:r w:rsidRPr="003A7ED0">
        <w:rPr>
          <w:rFonts w:ascii="華康勘亭流" w:eastAsia="華康勘亭流" w:hint="eastAsia"/>
          <w:color w:val="7030A0"/>
          <w:sz w:val="28"/>
          <w:szCs w:val="28"/>
          <w:u w:val="single"/>
        </w:rPr>
        <w:t>才發現此拍賣網站僅公告「有任何問題請聯繫信箱dodohao@kimo.com」，沒有其他如出賣人姓名、聯絡電話、地址等業者資訊，令消費者找不到對象可申訴，影響消費權益。</w:t>
      </w:r>
    </w:p>
    <w:p w:rsidR="007C52C3" w:rsidRPr="007C52C3" w:rsidRDefault="0053221E" w:rsidP="007C52C3">
      <w:pPr>
        <w:pStyle w:val="Web"/>
        <w:adjustRightInd w:val="0"/>
        <w:snapToGrid w:val="0"/>
        <w:spacing w:before="0" w:beforeAutospacing="0" w:after="0" w:afterAutospacing="0" w:line="480" w:lineRule="exact"/>
        <w:rPr>
          <w:rFonts w:ascii="華康勘亭流" w:eastAsia="華康勘亭流"/>
          <w:sz w:val="28"/>
          <w:szCs w:val="28"/>
        </w:rPr>
      </w:pPr>
      <w:r>
        <w:rPr>
          <w:rFonts w:ascii="華康勘亭流" w:eastAsia="華康勘亭流" w:hint="eastAsia"/>
          <w:noProof/>
          <w:sz w:val="28"/>
          <w:szCs w:val="28"/>
        </w:rPr>
        <w:drawing>
          <wp:anchor distT="0" distB="0" distL="114300" distR="114300" simplePos="0" relativeHeight="252043776" behindDoc="1" locked="0" layoutInCell="1" allowOverlap="1">
            <wp:simplePos x="0" y="0"/>
            <wp:positionH relativeFrom="column">
              <wp:posOffset>5313045</wp:posOffset>
            </wp:positionH>
            <wp:positionV relativeFrom="paragraph">
              <wp:posOffset>1051560</wp:posOffset>
            </wp:positionV>
            <wp:extent cx="979805" cy="923925"/>
            <wp:effectExtent l="171450" t="133350" r="163195" b="123825"/>
            <wp:wrapTight wrapText="bothSides">
              <wp:wrapPolygon edited="0">
                <wp:start x="12179" y="-3118"/>
                <wp:lineTo x="-2100" y="3118"/>
                <wp:lineTo x="-3780" y="18260"/>
                <wp:lineTo x="-3780" y="20487"/>
                <wp:lineTo x="-1680" y="24495"/>
                <wp:lineTo x="-420" y="24495"/>
                <wp:lineTo x="7979" y="24495"/>
                <wp:lineTo x="15539" y="24495"/>
                <wp:lineTo x="24358" y="20932"/>
                <wp:lineTo x="23938" y="18260"/>
                <wp:lineTo x="25198" y="11579"/>
                <wp:lineTo x="25198" y="11134"/>
                <wp:lineTo x="24778" y="4454"/>
                <wp:lineTo x="25198" y="3563"/>
                <wp:lineTo x="20158" y="-1781"/>
                <wp:lineTo x="18058" y="-3118"/>
                <wp:lineTo x="12179" y="-3118"/>
              </wp:wrapPolygon>
            </wp:wrapTight>
            <wp:docPr id="27" name="圖片 16" descr="C:\Users\ksc\AppData\Local\Microsoft\Windows\Temporary Internet Files\Content.IE5\DE39GWKM\MC90041903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sc\AppData\Local\Microsoft\Windows\Temporary Internet Files\Content.IE5\DE39GWKM\MC900419036[1].WMF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92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A7ED0">
        <w:rPr>
          <w:rFonts w:ascii="華康勘亭流" w:eastAsia="華康勘亭流" w:hint="eastAsia"/>
          <w:sz w:val="28"/>
          <w:szCs w:val="28"/>
        </w:rPr>
        <w:t xml:space="preserve">    </w:t>
      </w:r>
      <w:r w:rsidR="007C52C3" w:rsidRPr="007C52C3">
        <w:rPr>
          <w:rFonts w:ascii="華康勘亭流" w:eastAsia="華康勘亭流" w:hint="eastAsia"/>
          <w:sz w:val="28"/>
          <w:szCs w:val="28"/>
        </w:rPr>
        <w:t>法務局統計</w:t>
      </w:r>
      <w:r w:rsidR="007C52C3" w:rsidRPr="003A7ED0">
        <w:rPr>
          <w:rFonts w:ascii="華康勘亭流" w:eastAsia="華康勘亭流" w:hint="eastAsia"/>
          <w:color w:val="006600"/>
          <w:sz w:val="28"/>
          <w:szCs w:val="28"/>
          <w:u w:val="single"/>
        </w:rPr>
        <w:t>去年網路購物糾紛五百五十一件，買賣糾紛最多即消費者透過網拍平台購物</w:t>
      </w:r>
      <w:r w:rsidR="007C52C3" w:rsidRPr="007C52C3">
        <w:rPr>
          <w:rFonts w:ascii="華康勘亭流" w:eastAsia="華康勘亭流" w:hint="eastAsia"/>
          <w:sz w:val="28"/>
          <w:szCs w:val="28"/>
        </w:rPr>
        <w:t>，收到瑕疵商品或對交易不滿意後，向消保官申訴協商時，</w:t>
      </w:r>
      <w:r w:rsidR="007C52C3" w:rsidRPr="003A7ED0">
        <w:rPr>
          <w:rFonts w:ascii="華康勘亭流" w:eastAsia="華康勘亭流" w:hint="eastAsia"/>
          <w:color w:val="006600"/>
          <w:sz w:val="28"/>
          <w:szCs w:val="28"/>
          <w:u w:val="single"/>
        </w:rPr>
        <w:t>只有平台業者出席，賣家找不到人，問題還是無解</w:t>
      </w:r>
      <w:r w:rsidR="007C52C3" w:rsidRPr="007C52C3">
        <w:rPr>
          <w:rFonts w:ascii="華康勘亭流" w:eastAsia="華康勘亭流" w:hint="eastAsia"/>
          <w:sz w:val="28"/>
          <w:szCs w:val="28"/>
        </w:rPr>
        <w:t>；次多的糾紛就是消費者過了七天鑑賞期，仍希望業者能退貨退費。</w:t>
      </w:r>
    </w:p>
    <w:p w:rsidR="007C52C3" w:rsidRPr="007C52C3" w:rsidRDefault="003A7ED0" w:rsidP="007C52C3">
      <w:pPr>
        <w:pStyle w:val="Web"/>
        <w:adjustRightInd w:val="0"/>
        <w:snapToGrid w:val="0"/>
        <w:spacing w:before="0" w:beforeAutospacing="0" w:after="0" w:afterAutospacing="0" w:line="480" w:lineRule="exact"/>
        <w:rPr>
          <w:rFonts w:ascii="華康勘亭流" w:eastAsia="華康勘亭流"/>
          <w:sz w:val="28"/>
          <w:szCs w:val="28"/>
        </w:rPr>
      </w:pPr>
      <w:r>
        <w:rPr>
          <w:rFonts w:ascii="華康勘亭流" w:eastAsia="華康勘亭流" w:hint="eastAsia"/>
          <w:sz w:val="28"/>
          <w:szCs w:val="28"/>
        </w:rPr>
        <w:t xml:space="preserve">    法務局</w:t>
      </w:r>
      <w:r w:rsidR="007C52C3" w:rsidRPr="007C52C3">
        <w:rPr>
          <w:rFonts w:ascii="華康勘亭流" w:eastAsia="華康勘亭流" w:hint="eastAsia"/>
          <w:sz w:val="28"/>
          <w:szCs w:val="28"/>
        </w:rPr>
        <w:t>呼籲，消費者在網路購物時，應選擇信用良好、聯絡資訊完整的業者，建議選擇有提供「第三方支付」服務的平台業者，才能保障自身權益。</w:t>
      </w:r>
    </w:p>
    <w:p w:rsidR="007C52C3" w:rsidRPr="007C52C3" w:rsidRDefault="003A7ED0" w:rsidP="007C52C3">
      <w:pPr>
        <w:pStyle w:val="Web"/>
        <w:adjustRightInd w:val="0"/>
        <w:snapToGrid w:val="0"/>
        <w:spacing w:before="0" w:beforeAutospacing="0" w:after="0" w:afterAutospacing="0" w:line="480" w:lineRule="exact"/>
        <w:rPr>
          <w:rFonts w:ascii="華康勘亭流" w:eastAsia="華康勘亭流"/>
          <w:sz w:val="28"/>
          <w:szCs w:val="28"/>
        </w:rPr>
      </w:pPr>
      <w:r>
        <w:rPr>
          <w:rFonts w:ascii="華康勘亭流" w:eastAsia="華康勘亭流" w:hint="eastAsia"/>
          <w:sz w:val="28"/>
          <w:szCs w:val="28"/>
        </w:rPr>
        <w:t xml:space="preserve">    </w:t>
      </w:r>
      <w:r w:rsidR="007C52C3" w:rsidRPr="007C52C3">
        <w:rPr>
          <w:rFonts w:ascii="華康勘亭流" w:eastAsia="華康勘亭流" w:hint="eastAsia"/>
          <w:sz w:val="28"/>
          <w:szCs w:val="28"/>
        </w:rPr>
        <w:t>國外網拍業者鑑於網路消費糾紛日多，有具備信用保障的獨立機構成立賣方和買方之外的「第三方支付服務」，提供網路交易帳款代收、代付，確認消費者購物滿意後，才付款給廠商，避免消費者受到惡意詐騙。</w:t>
      </w:r>
    </w:p>
    <w:p w:rsidR="007C52C3" w:rsidRPr="003A7ED0" w:rsidRDefault="003A7ED0" w:rsidP="007C52C3">
      <w:pPr>
        <w:pStyle w:val="Web"/>
        <w:adjustRightInd w:val="0"/>
        <w:snapToGrid w:val="0"/>
        <w:spacing w:before="0" w:beforeAutospacing="0" w:after="0" w:afterAutospacing="0" w:line="480" w:lineRule="exact"/>
        <w:rPr>
          <w:color w:val="C00000"/>
          <w:u w:val="single"/>
        </w:rPr>
      </w:pPr>
      <w:r>
        <w:rPr>
          <w:rFonts w:ascii="華康勘亭流" w:eastAsia="華康勘亭流" w:hint="eastAsia"/>
          <w:sz w:val="28"/>
          <w:szCs w:val="28"/>
        </w:rPr>
        <w:t xml:space="preserve">    </w:t>
      </w:r>
      <w:r w:rsidR="007C52C3" w:rsidRPr="003A7ED0">
        <w:rPr>
          <w:rFonts w:ascii="華康勘亭流" w:eastAsia="華康勘亭流" w:hint="eastAsia"/>
          <w:color w:val="C00000"/>
          <w:sz w:val="28"/>
          <w:szCs w:val="28"/>
          <w:u w:val="single"/>
        </w:rPr>
        <w:t>對於時常出現買賣糾紛、又不願意出席協商的業者，會被消保官列為消費警訊，定期向民眾公告，提醒與這些業者交易時易發生糾紛或被騙。</w:t>
      </w:r>
    </w:p>
    <w:p w:rsidR="005C67C3" w:rsidRPr="007C52C3" w:rsidRDefault="005C67C3" w:rsidP="007C52C3">
      <w:pPr>
        <w:widowControl/>
        <w:adjustRightInd w:val="0"/>
        <w:snapToGrid w:val="0"/>
        <w:spacing w:line="480" w:lineRule="exact"/>
        <w:rPr>
          <w:rFonts w:ascii="華康勘亭流(P)" w:eastAsia="華康勘亭流(P)"/>
          <w:color w:val="002060"/>
          <w:sz w:val="28"/>
          <w:szCs w:val="28"/>
        </w:rPr>
      </w:pPr>
    </w:p>
    <w:p w:rsidR="003B4462" w:rsidRPr="00FF2830" w:rsidRDefault="003B4462" w:rsidP="004867A2">
      <w:pPr>
        <w:pStyle w:val="Web"/>
        <w:adjustRightInd w:val="0"/>
        <w:snapToGrid w:val="0"/>
        <w:spacing w:before="0" w:beforeAutospacing="0" w:after="0" w:afterAutospacing="0" w:line="480" w:lineRule="exact"/>
        <w:rPr>
          <w:rFonts w:ascii="華康行楷體W5" w:eastAsia="華康行楷體W5" w:hAnsi="標楷體"/>
          <w:b/>
          <w:color w:val="4A442A" w:themeColor="background2" w:themeShade="40"/>
          <w:sz w:val="32"/>
          <w:szCs w:val="32"/>
        </w:rPr>
      </w:pPr>
      <w:r w:rsidRPr="00FF2830">
        <w:rPr>
          <w:rFonts w:ascii="華康行楷體W5" w:eastAsia="華康行楷體W5" w:hAnsi="標楷體" w:hint="eastAsia"/>
          <w:b/>
          <w:color w:val="4A442A" w:themeColor="background2" w:themeShade="40"/>
          <w:sz w:val="32"/>
          <w:szCs w:val="32"/>
        </w:rPr>
        <w:sym w:font="Wingdings" w:char="F0FE"/>
      </w:r>
      <w:r w:rsidRPr="00FF2830">
        <w:rPr>
          <w:rFonts w:ascii="華康行楷體W5" w:eastAsia="華康行楷體W5" w:hAnsi="標楷體" w:hint="eastAsia"/>
          <w:b/>
          <w:color w:val="4A442A" w:themeColor="background2" w:themeShade="40"/>
          <w:sz w:val="32"/>
          <w:szCs w:val="32"/>
        </w:rPr>
        <w:t>政風室提醒您：</w:t>
      </w:r>
    </w:p>
    <w:p w:rsidR="00AD22DB" w:rsidRDefault="00A45F17" w:rsidP="00AD22DB">
      <w:pPr>
        <w:pStyle w:val="Web"/>
        <w:adjustRightInd w:val="0"/>
        <w:snapToGrid w:val="0"/>
        <w:spacing w:before="0" w:beforeAutospacing="0" w:after="0" w:afterAutospacing="0" w:line="400" w:lineRule="exact"/>
        <w:rPr>
          <w:rFonts w:ascii="華康勘亭流(P)" w:eastAsia="華康勘亭流(P)"/>
          <w:color w:val="333333"/>
          <w:sz w:val="28"/>
          <w:szCs w:val="28"/>
        </w:rPr>
      </w:pPr>
      <w:r w:rsidRPr="00A45F17">
        <w:rPr>
          <w:rFonts w:ascii="華康行楷體W5" w:eastAsia="華康行楷體W5" w:hAnsi="標楷體"/>
          <w:b/>
          <w:noProof/>
          <w:color w:val="4A442A" w:themeColor="background2" w:themeShade="40"/>
          <w:sz w:val="32"/>
          <w:szCs w:val="32"/>
        </w:rPr>
        <w:pict>
          <v:shape id="_x0000_s1235" type="#_x0000_t136" style="position:absolute;margin-left:153pt;margin-top:39.15pt;width:255.85pt;height:40.8pt;z-index:252040704" strokecolor="#7030a0">
            <v:shadow on="t" opacity="52429f"/>
            <v:textpath style="font-family:&quot;華康古印體&quot;;font-style:italic;v-text-reverse:t;v-text-kern:t" trim="t" fitpath="t" string="法務部矯正署臺北看守所  關心您"/>
          </v:shape>
        </w:pict>
      </w:r>
      <w:r w:rsidR="0053221E">
        <w:rPr>
          <w:rFonts w:ascii="華康行楷體W5" w:eastAsia="華康行楷體W5" w:hAnsi="標楷體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2042752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60960</wp:posOffset>
            </wp:positionV>
            <wp:extent cx="847725" cy="933450"/>
            <wp:effectExtent l="19050" t="0" r="9525" b="0"/>
            <wp:wrapTight wrapText="bothSides">
              <wp:wrapPolygon edited="0">
                <wp:start x="2427" y="0"/>
                <wp:lineTo x="0" y="1763"/>
                <wp:lineTo x="-485" y="7053"/>
                <wp:lineTo x="1456" y="21159"/>
                <wp:lineTo x="1942" y="21159"/>
                <wp:lineTo x="10193" y="21159"/>
                <wp:lineTo x="17960" y="21159"/>
                <wp:lineTo x="20387" y="19396"/>
                <wp:lineTo x="19901" y="14106"/>
                <wp:lineTo x="21843" y="7935"/>
                <wp:lineTo x="21843" y="2204"/>
                <wp:lineTo x="17474" y="0"/>
                <wp:lineTo x="7766" y="0"/>
                <wp:lineTo x="2427" y="0"/>
              </wp:wrapPolygon>
            </wp:wrapTight>
            <wp:docPr id="8" name="圖片 14" descr="C:\Users\ksc\AppData\Local\Microsoft\Windows\Temporary Internet Files\Content.IE5\MWAN88KB\MC90041624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sc\AppData\Local\Microsoft\Windows\Temporary Internet Files\Content.IE5\MWAN88KB\MC900416246[1].WMF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5F17">
        <w:rPr>
          <w:rFonts w:ascii="華康行楷體W5" w:eastAsia="華康行楷體W5" w:hAnsi="標楷體"/>
          <w:b/>
          <w:noProof/>
          <w:color w:val="FF0000"/>
          <w:sz w:val="32"/>
          <w:szCs w:val="32"/>
        </w:rPr>
        <w:pict>
          <v:shape id="_x0000_s1071" type="#_x0000_t136" style="position:absolute;margin-left:204pt;margin-top:422.85pt;width:255.85pt;height:40.8pt;z-index:251813376;mso-position-horizontal-relative:text;mso-position-vertical-relative:text" strokecolor="#7030a0">
            <v:shadow on="t" opacity="52429f"/>
            <v:textpath style="font-family:&quot;華康古印體&quot;;font-style:italic;v-text-reverse:t;v-text-kern:t" trim="t" fitpath="t" string="法務部矯正署臺北看守所  關心您"/>
          </v:shape>
        </w:pict>
      </w:r>
      <w:r w:rsidR="003A7ED0">
        <w:rPr>
          <w:rFonts w:ascii="華康勘亭流(P)" w:eastAsia="華康勘亭流(P)" w:hint="eastAsia"/>
          <w:color w:val="333333"/>
          <w:sz w:val="28"/>
          <w:szCs w:val="28"/>
        </w:rPr>
        <w:t>別買東西買到一肚子氣！多多停、看、聽，確保良好交易機制，才能買的安心、用的放心，當個聰明的消費人。</w:t>
      </w:r>
    </w:p>
    <w:p w:rsidR="003A7ED0" w:rsidRPr="0088671C" w:rsidRDefault="003A7ED0" w:rsidP="00AD22DB">
      <w:pPr>
        <w:pStyle w:val="Web"/>
        <w:adjustRightInd w:val="0"/>
        <w:snapToGrid w:val="0"/>
        <w:spacing w:before="0" w:beforeAutospacing="0" w:after="0" w:afterAutospacing="0" w:line="400" w:lineRule="exact"/>
        <w:rPr>
          <w:rFonts w:ascii="華康勘亭流(P)" w:eastAsia="華康勘亭流(P)"/>
          <w:color w:val="333333"/>
          <w:sz w:val="28"/>
          <w:szCs w:val="28"/>
        </w:rPr>
      </w:pPr>
    </w:p>
    <w:sectPr w:rsidR="003A7ED0" w:rsidRPr="0088671C" w:rsidSect="00AD22DB">
      <w:footerReference w:type="default" r:id="rId52"/>
      <w:pgSz w:w="11906" w:h="16838"/>
      <w:pgMar w:top="709" w:right="991" w:bottom="1440" w:left="993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4198" w:rsidRDefault="001B4198" w:rsidP="00311F89">
      <w:r>
        <w:separator/>
      </w:r>
    </w:p>
  </w:endnote>
  <w:endnote w:type="continuationSeparator" w:id="1">
    <w:p w:rsidR="001B4198" w:rsidRDefault="001B4198" w:rsidP="00311F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行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華康勘亭流">
    <w:panose1 w:val="03000909000000000000"/>
    <w:charset w:val="88"/>
    <w:family w:val="script"/>
    <w:pitch w:val="fixed"/>
    <w:sig w:usb0="80000001" w:usb1="28091800" w:usb2="00000016" w:usb3="00000000" w:csb0="00100000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DFKai-SB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華康行楷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DLCHayMedium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華康勘亭流(P)">
    <w:panose1 w:val="03000900000000000000"/>
    <w:charset w:val="88"/>
    <w:family w:val="script"/>
    <w:pitch w:val="variable"/>
    <w:sig w:usb0="80000001" w:usb1="28091800" w:usb2="00000016" w:usb3="00000000" w:csb0="001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17592"/>
      <w:docPartObj>
        <w:docPartGallery w:val="Page Numbers (Bottom of Page)"/>
        <w:docPartUnique/>
      </w:docPartObj>
    </w:sdtPr>
    <w:sdtContent>
      <w:p w:rsidR="00A53C5C" w:rsidRDefault="00A45F17">
        <w:pPr>
          <w:pStyle w:val="aa"/>
        </w:pPr>
        <w:r w:rsidRPr="00A45F17">
          <w:rPr>
            <w:rFonts w:asciiTheme="majorHAnsi" w:hAnsiTheme="majorHAnsi"/>
            <w:noProof/>
            <w:sz w:val="28"/>
            <w:szCs w:val="28"/>
          </w:rPr>
          <w:pict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_x0000_s2049" type="#_x0000_t23" style="position:absolute;margin-left:0;margin-top:0;width:101pt;height:27.05pt;rotation:360;z-index:251660288;mso-position-horizontal:center;mso-position-horizontal-relative:margin;mso-position-vertical:center;mso-position-vertical-relative:bottom-margin-area" adj="1999" fillcolor="#f79646 [3209]" strokecolor="#f2f2f2 [3041]" strokeweight="3pt">
              <v:shadow on="t" type="perspective" color="#974706 [1609]" opacity=".5" offset="1pt" offset2="-1pt"/>
              <v:textbox style="mso-next-textbox:#_x0000_s2049">
                <w:txbxContent>
                  <w:p w:rsidR="00A53C5C" w:rsidRDefault="00A45F17">
                    <w:pPr>
                      <w:jc w:val="center"/>
                    </w:pPr>
                    <w:fldSimple w:instr=" PAGE    \* MERGEFORMAT ">
                      <w:r w:rsidR="00070E9E" w:rsidRPr="00070E9E">
                        <w:rPr>
                          <w:noProof/>
                          <w:color w:val="808080" w:themeColor="text1" w:themeTint="7F"/>
                          <w:lang w:val="zh-TW"/>
                        </w:rPr>
                        <w:t>1</w:t>
                      </w:r>
                    </w:fldSimple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4198" w:rsidRDefault="001B4198" w:rsidP="00311F89">
      <w:r>
        <w:separator/>
      </w:r>
    </w:p>
  </w:footnote>
  <w:footnote w:type="continuationSeparator" w:id="1">
    <w:p w:rsidR="001B4198" w:rsidRDefault="001B4198" w:rsidP="00311F8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9pt;height:9pt;visibility:visible;mso-wrap-style:square" o:bullet="t">
        <v:imagedata r:id="rId1" o:title="BD14830_"/>
      </v:shape>
    </w:pict>
  </w:numPicBullet>
  <w:numPicBullet w:numPicBulletId="1">
    <w:pict>
      <v:shape id="_x0000_i1051" type="#_x0000_t75" alt="j0115840" style="width:11.25pt;height:11.25pt;visibility:visible;mso-wrap-style:square" o:bullet="t">
        <v:imagedata r:id="rId2" o:title="j0115840"/>
      </v:shape>
    </w:pict>
  </w:numPicBullet>
  <w:numPicBullet w:numPicBulletId="2">
    <w:pict>
      <v:shape id="_x0000_i1052" type="#_x0000_t75" style="width:11.25pt;height:11.25pt;visibility:visible;mso-wrap-style:square" o:bullet="t">
        <v:imagedata r:id="rId3" o:title="BD14513_"/>
      </v:shape>
    </w:pict>
  </w:numPicBullet>
  <w:numPicBullet w:numPicBulletId="3">
    <w:pict>
      <v:shape id="_x0000_i1053" type="#_x0000_t75" style="width:11.25pt;height:9.75pt;visibility:visible;mso-wrap-style:square" o:bullet="t">
        <v:imagedata r:id="rId4" o:title="BD21295_"/>
      </v:shape>
    </w:pict>
  </w:numPicBullet>
  <w:numPicBullet w:numPicBulletId="4">
    <w:pict>
      <v:shape id="_x0000_i1054" type="#_x0000_t75" style="width:11.25pt;height:11.25pt;visibility:visible;mso-wrap-style:square" o:bullet="t">
        <v:imagedata r:id="rId5" o:title="BD14513_"/>
      </v:shape>
    </w:pict>
  </w:numPicBullet>
  <w:numPicBullet w:numPicBulletId="5">
    <w:pict>
      <v:shape id="_x0000_i1055" type="#_x0000_t75" style="width:11.25pt;height:11.25pt;visibility:visible;mso-wrap-style:square" o:bullet="t">
        <v:imagedata r:id="rId6" o:title="BD14828_"/>
      </v:shape>
    </w:pict>
  </w:numPicBullet>
  <w:numPicBullet w:numPicBulletId="6">
    <w:pict>
      <v:shape id="_x0000_i1056" type="#_x0000_t75" style="width:12.75pt;height:12.75pt;visibility:visible;mso-wrap-style:square" o:bullet="t">
        <v:imagedata r:id="rId7" o:title="BD21306_"/>
      </v:shape>
    </w:pict>
  </w:numPicBullet>
  <w:numPicBullet w:numPicBulletId="7">
    <w:pict>
      <v:shape id="_x0000_i1057" type="#_x0000_t75" style="width:9.75pt;height:9.75pt;visibility:visible;mso-wrap-style:square" o:bullet="t">
        <v:imagedata r:id="rId8" o:title="BD21301_"/>
      </v:shape>
    </w:pict>
  </w:numPicBullet>
  <w:abstractNum w:abstractNumId="0">
    <w:nsid w:val="0F3D495E"/>
    <w:multiLevelType w:val="hybridMultilevel"/>
    <w:tmpl w:val="A43C2A36"/>
    <w:lvl w:ilvl="0" w:tplc="B336B5B6">
      <w:start w:val="1"/>
      <w:numFmt w:val="bullet"/>
      <w:lvlText w:val=""/>
      <w:lvlPicBulletId w:val="4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758AC448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82D82F4E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2B4A2C9C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AC50FA58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8FBE162C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D64CB3A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06E8430C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7D22E680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">
    <w:nsid w:val="1D393C21"/>
    <w:multiLevelType w:val="hybridMultilevel"/>
    <w:tmpl w:val="11BCAC78"/>
    <w:lvl w:ilvl="0" w:tplc="208E3892">
      <w:start w:val="1"/>
      <w:numFmt w:val="bullet"/>
      <w:lvlText w:val=""/>
      <w:lvlPicBulletId w:val="5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AC805A02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84925FA8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4DE2309E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64A220C8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21F078A6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125CCD2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F4286612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3C86334E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2">
    <w:nsid w:val="327F737C"/>
    <w:multiLevelType w:val="multilevel"/>
    <w:tmpl w:val="4AB0A7E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350BDC"/>
    <w:multiLevelType w:val="hybridMultilevel"/>
    <w:tmpl w:val="707EF582"/>
    <w:lvl w:ilvl="0" w:tplc="14D8FD9E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511E7ECE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0B3EA072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9EF243B6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FAF2D58E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2826C174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018EEA9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47CE0F16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367A3064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4">
    <w:nsid w:val="41CA1F34"/>
    <w:multiLevelType w:val="hybridMultilevel"/>
    <w:tmpl w:val="806E6404"/>
    <w:lvl w:ilvl="0" w:tplc="2DCE84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DCA7D6B"/>
    <w:multiLevelType w:val="hybridMultilevel"/>
    <w:tmpl w:val="3594FC5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635D3ED6"/>
    <w:multiLevelType w:val="hybridMultilevel"/>
    <w:tmpl w:val="B1C6A180"/>
    <w:lvl w:ilvl="0" w:tplc="83E201E2">
      <w:start w:val="1"/>
      <w:numFmt w:val="decimal"/>
      <w:lvlText w:val="%1."/>
      <w:lvlJc w:val="left"/>
      <w:pPr>
        <w:ind w:left="360" w:hanging="360"/>
      </w:pPr>
      <w:rPr>
        <w:rFonts w:ascii="華康行楷體W5" w:eastAsia="華康行楷體W5" w:hAnsi="標楷體" w:hint="default"/>
        <w:b/>
        <w:color w:val="002060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06E70E0"/>
    <w:multiLevelType w:val="hybridMultilevel"/>
    <w:tmpl w:val="24DC6D78"/>
    <w:lvl w:ilvl="0" w:tplc="0446524E">
      <w:start w:val="1"/>
      <w:numFmt w:val="bullet"/>
      <w:lvlText w:val=""/>
      <w:lvlPicBulletId w:val="6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0BBCACF0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EE1C2E22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19727E8C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2BBAF3F2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12E08FA2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CEC4B50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E2208F0A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113C8CBC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8">
    <w:nsid w:val="7116341F"/>
    <w:multiLevelType w:val="multilevel"/>
    <w:tmpl w:val="6D2C88B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7"/>
  </w:num>
  <w:num w:numId="6">
    <w:abstractNumId w:val="2"/>
  </w:num>
  <w:num w:numId="7">
    <w:abstractNumId w:val="8"/>
  </w:num>
  <w:num w:numId="8">
    <w:abstractNumId w:val="4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63490">
      <o:colormenu v:ext="edit" fillcolor="none [2409]" strokecolor="#7030a0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8304B"/>
    <w:rsid w:val="000056ED"/>
    <w:rsid w:val="00007AFA"/>
    <w:rsid w:val="00011CC8"/>
    <w:rsid w:val="00015B27"/>
    <w:rsid w:val="00026EFC"/>
    <w:rsid w:val="00027663"/>
    <w:rsid w:val="00030A11"/>
    <w:rsid w:val="00033890"/>
    <w:rsid w:val="00035111"/>
    <w:rsid w:val="00036428"/>
    <w:rsid w:val="00042F1E"/>
    <w:rsid w:val="00043B60"/>
    <w:rsid w:val="000542E2"/>
    <w:rsid w:val="000705E8"/>
    <w:rsid w:val="00070E9E"/>
    <w:rsid w:val="00073844"/>
    <w:rsid w:val="00077F0B"/>
    <w:rsid w:val="00083FD6"/>
    <w:rsid w:val="0008407F"/>
    <w:rsid w:val="00087CFC"/>
    <w:rsid w:val="0009223A"/>
    <w:rsid w:val="00092713"/>
    <w:rsid w:val="00092C86"/>
    <w:rsid w:val="00094B92"/>
    <w:rsid w:val="000A6062"/>
    <w:rsid w:val="000A7AB3"/>
    <w:rsid w:val="000A7BAA"/>
    <w:rsid w:val="000D2A0A"/>
    <w:rsid w:val="000E55A1"/>
    <w:rsid w:val="000E5E6C"/>
    <w:rsid w:val="000F1945"/>
    <w:rsid w:val="000F252A"/>
    <w:rsid w:val="000F2800"/>
    <w:rsid w:val="00102501"/>
    <w:rsid w:val="00106EB2"/>
    <w:rsid w:val="00110692"/>
    <w:rsid w:val="001143A7"/>
    <w:rsid w:val="00114464"/>
    <w:rsid w:val="001273A7"/>
    <w:rsid w:val="001427A1"/>
    <w:rsid w:val="00150890"/>
    <w:rsid w:val="00155D39"/>
    <w:rsid w:val="001603C6"/>
    <w:rsid w:val="0017024C"/>
    <w:rsid w:val="00172CF6"/>
    <w:rsid w:val="00175077"/>
    <w:rsid w:val="00175AD9"/>
    <w:rsid w:val="0019187B"/>
    <w:rsid w:val="001B2FCA"/>
    <w:rsid w:val="001B4198"/>
    <w:rsid w:val="001C2CF6"/>
    <w:rsid w:val="001C5B38"/>
    <w:rsid w:val="001D37A2"/>
    <w:rsid w:val="001E12E4"/>
    <w:rsid w:val="001E1698"/>
    <w:rsid w:val="001E353D"/>
    <w:rsid w:val="001E5779"/>
    <w:rsid w:val="001F3063"/>
    <w:rsid w:val="002011A8"/>
    <w:rsid w:val="002012A8"/>
    <w:rsid w:val="002012F8"/>
    <w:rsid w:val="002044C9"/>
    <w:rsid w:val="002061B1"/>
    <w:rsid w:val="00207D36"/>
    <w:rsid w:val="00217195"/>
    <w:rsid w:val="002173F2"/>
    <w:rsid w:val="00224A7C"/>
    <w:rsid w:val="002252A6"/>
    <w:rsid w:val="00226331"/>
    <w:rsid w:val="0023321A"/>
    <w:rsid w:val="00245F60"/>
    <w:rsid w:val="0024622D"/>
    <w:rsid w:val="002604E7"/>
    <w:rsid w:val="002718DB"/>
    <w:rsid w:val="00273127"/>
    <w:rsid w:val="00275DFE"/>
    <w:rsid w:val="002832DA"/>
    <w:rsid w:val="00284069"/>
    <w:rsid w:val="00290F39"/>
    <w:rsid w:val="00293DDA"/>
    <w:rsid w:val="00296599"/>
    <w:rsid w:val="00296EFF"/>
    <w:rsid w:val="00297488"/>
    <w:rsid w:val="002C481B"/>
    <w:rsid w:val="002C550A"/>
    <w:rsid w:val="002C79DB"/>
    <w:rsid w:val="002C7E1D"/>
    <w:rsid w:val="002D00B6"/>
    <w:rsid w:val="002D6565"/>
    <w:rsid w:val="002D7F81"/>
    <w:rsid w:val="002E4AAC"/>
    <w:rsid w:val="002E4D3B"/>
    <w:rsid w:val="002F1753"/>
    <w:rsid w:val="002F3AE2"/>
    <w:rsid w:val="003077FD"/>
    <w:rsid w:val="003109E8"/>
    <w:rsid w:val="00311F89"/>
    <w:rsid w:val="00335E0A"/>
    <w:rsid w:val="00341403"/>
    <w:rsid w:val="0034175C"/>
    <w:rsid w:val="00342658"/>
    <w:rsid w:val="0035109E"/>
    <w:rsid w:val="00360F22"/>
    <w:rsid w:val="003610CE"/>
    <w:rsid w:val="00361F4F"/>
    <w:rsid w:val="00366903"/>
    <w:rsid w:val="00370544"/>
    <w:rsid w:val="00377EF2"/>
    <w:rsid w:val="003A561F"/>
    <w:rsid w:val="003A7ED0"/>
    <w:rsid w:val="003B13DB"/>
    <w:rsid w:val="003B4462"/>
    <w:rsid w:val="003C0280"/>
    <w:rsid w:val="003C1FA8"/>
    <w:rsid w:val="003C2F67"/>
    <w:rsid w:val="003C4362"/>
    <w:rsid w:val="003C71D1"/>
    <w:rsid w:val="003D1D4D"/>
    <w:rsid w:val="003D696F"/>
    <w:rsid w:val="003E1771"/>
    <w:rsid w:val="003E667B"/>
    <w:rsid w:val="003E6FA5"/>
    <w:rsid w:val="003F3FB1"/>
    <w:rsid w:val="003F4499"/>
    <w:rsid w:val="004137EF"/>
    <w:rsid w:val="00436480"/>
    <w:rsid w:val="004372ED"/>
    <w:rsid w:val="0044596B"/>
    <w:rsid w:val="004502F2"/>
    <w:rsid w:val="00451E33"/>
    <w:rsid w:val="00456819"/>
    <w:rsid w:val="00463BE2"/>
    <w:rsid w:val="004662BC"/>
    <w:rsid w:val="00470C90"/>
    <w:rsid w:val="0047479D"/>
    <w:rsid w:val="004813BD"/>
    <w:rsid w:val="00486009"/>
    <w:rsid w:val="004867A2"/>
    <w:rsid w:val="00490E77"/>
    <w:rsid w:val="00490FBA"/>
    <w:rsid w:val="004945F1"/>
    <w:rsid w:val="00494F80"/>
    <w:rsid w:val="00495D81"/>
    <w:rsid w:val="004A784E"/>
    <w:rsid w:val="004B0907"/>
    <w:rsid w:val="004B4C85"/>
    <w:rsid w:val="004B4DB3"/>
    <w:rsid w:val="004B747A"/>
    <w:rsid w:val="004C0B7C"/>
    <w:rsid w:val="004D10EA"/>
    <w:rsid w:val="004D28D8"/>
    <w:rsid w:val="004E1F93"/>
    <w:rsid w:val="004E2645"/>
    <w:rsid w:val="004E7550"/>
    <w:rsid w:val="004F291E"/>
    <w:rsid w:val="004F2DD7"/>
    <w:rsid w:val="004F465A"/>
    <w:rsid w:val="004F668E"/>
    <w:rsid w:val="005004F1"/>
    <w:rsid w:val="0050104F"/>
    <w:rsid w:val="00502390"/>
    <w:rsid w:val="005046E2"/>
    <w:rsid w:val="00505D79"/>
    <w:rsid w:val="005068C0"/>
    <w:rsid w:val="00506AF1"/>
    <w:rsid w:val="005128B5"/>
    <w:rsid w:val="00513410"/>
    <w:rsid w:val="005140D0"/>
    <w:rsid w:val="0052199B"/>
    <w:rsid w:val="00523FEE"/>
    <w:rsid w:val="005247DB"/>
    <w:rsid w:val="0052535D"/>
    <w:rsid w:val="00527829"/>
    <w:rsid w:val="00527CF9"/>
    <w:rsid w:val="005311E2"/>
    <w:rsid w:val="005312E7"/>
    <w:rsid w:val="005316EA"/>
    <w:rsid w:val="0053221E"/>
    <w:rsid w:val="00537A3E"/>
    <w:rsid w:val="0054053F"/>
    <w:rsid w:val="00542786"/>
    <w:rsid w:val="00547105"/>
    <w:rsid w:val="005506EB"/>
    <w:rsid w:val="00555710"/>
    <w:rsid w:val="00557AF8"/>
    <w:rsid w:val="00564A01"/>
    <w:rsid w:val="005655BA"/>
    <w:rsid w:val="005660B2"/>
    <w:rsid w:val="00566610"/>
    <w:rsid w:val="00576E7A"/>
    <w:rsid w:val="00584CE0"/>
    <w:rsid w:val="00585C49"/>
    <w:rsid w:val="005871AE"/>
    <w:rsid w:val="005946FD"/>
    <w:rsid w:val="005A32DE"/>
    <w:rsid w:val="005A3EBA"/>
    <w:rsid w:val="005B3EE8"/>
    <w:rsid w:val="005C67C3"/>
    <w:rsid w:val="005D737A"/>
    <w:rsid w:val="005E685F"/>
    <w:rsid w:val="005F0A17"/>
    <w:rsid w:val="005F25F9"/>
    <w:rsid w:val="005F5634"/>
    <w:rsid w:val="005F67F3"/>
    <w:rsid w:val="00600315"/>
    <w:rsid w:val="00601B8F"/>
    <w:rsid w:val="0060383E"/>
    <w:rsid w:val="006140A9"/>
    <w:rsid w:val="00637ADF"/>
    <w:rsid w:val="00641969"/>
    <w:rsid w:val="00642B2F"/>
    <w:rsid w:val="00654FC6"/>
    <w:rsid w:val="00655008"/>
    <w:rsid w:val="00656AEA"/>
    <w:rsid w:val="00661CFF"/>
    <w:rsid w:val="0067064F"/>
    <w:rsid w:val="006755E9"/>
    <w:rsid w:val="00676C95"/>
    <w:rsid w:val="00677617"/>
    <w:rsid w:val="00682565"/>
    <w:rsid w:val="00683778"/>
    <w:rsid w:val="00685067"/>
    <w:rsid w:val="006851F0"/>
    <w:rsid w:val="00691AB5"/>
    <w:rsid w:val="00695F3A"/>
    <w:rsid w:val="006961B4"/>
    <w:rsid w:val="00696E92"/>
    <w:rsid w:val="006A3F79"/>
    <w:rsid w:val="006A5FAF"/>
    <w:rsid w:val="006B4860"/>
    <w:rsid w:val="006B488E"/>
    <w:rsid w:val="006C22FA"/>
    <w:rsid w:val="006D052D"/>
    <w:rsid w:val="006D0646"/>
    <w:rsid w:val="006D2846"/>
    <w:rsid w:val="006E513E"/>
    <w:rsid w:val="006E61E6"/>
    <w:rsid w:val="006E766A"/>
    <w:rsid w:val="006F3314"/>
    <w:rsid w:val="006F381B"/>
    <w:rsid w:val="006F6CBE"/>
    <w:rsid w:val="0070210C"/>
    <w:rsid w:val="007032F0"/>
    <w:rsid w:val="00711B2D"/>
    <w:rsid w:val="00712FAF"/>
    <w:rsid w:val="007139C9"/>
    <w:rsid w:val="00717003"/>
    <w:rsid w:val="00723E62"/>
    <w:rsid w:val="00725A02"/>
    <w:rsid w:val="007276CF"/>
    <w:rsid w:val="00732194"/>
    <w:rsid w:val="00736BD2"/>
    <w:rsid w:val="007575DD"/>
    <w:rsid w:val="007636FE"/>
    <w:rsid w:val="00773D6D"/>
    <w:rsid w:val="00776016"/>
    <w:rsid w:val="00781870"/>
    <w:rsid w:val="00796821"/>
    <w:rsid w:val="007A1AD1"/>
    <w:rsid w:val="007A7A28"/>
    <w:rsid w:val="007B05C8"/>
    <w:rsid w:val="007B231C"/>
    <w:rsid w:val="007B61CF"/>
    <w:rsid w:val="007B6B16"/>
    <w:rsid w:val="007C3520"/>
    <w:rsid w:val="007C52C3"/>
    <w:rsid w:val="007C6CEA"/>
    <w:rsid w:val="007D5556"/>
    <w:rsid w:val="007D6508"/>
    <w:rsid w:val="007E501C"/>
    <w:rsid w:val="007E63C1"/>
    <w:rsid w:val="00804CAD"/>
    <w:rsid w:val="008053F0"/>
    <w:rsid w:val="008075EA"/>
    <w:rsid w:val="00820857"/>
    <w:rsid w:val="0082329E"/>
    <w:rsid w:val="00824BE7"/>
    <w:rsid w:val="00827501"/>
    <w:rsid w:val="00830B34"/>
    <w:rsid w:val="00831F0E"/>
    <w:rsid w:val="00836292"/>
    <w:rsid w:val="008425C4"/>
    <w:rsid w:val="008434CF"/>
    <w:rsid w:val="008465BE"/>
    <w:rsid w:val="008543EF"/>
    <w:rsid w:val="00857F37"/>
    <w:rsid w:val="0086058E"/>
    <w:rsid w:val="00864E17"/>
    <w:rsid w:val="00871B67"/>
    <w:rsid w:val="008742A5"/>
    <w:rsid w:val="0088288F"/>
    <w:rsid w:val="00883A97"/>
    <w:rsid w:val="0088671C"/>
    <w:rsid w:val="00892A7B"/>
    <w:rsid w:val="008A391C"/>
    <w:rsid w:val="008B03A3"/>
    <w:rsid w:val="008B562D"/>
    <w:rsid w:val="008B6301"/>
    <w:rsid w:val="008C0666"/>
    <w:rsid w:val="008C2D55"/>
    <w:rsid w:val="008D1994"/>
    <w:rsid w:val="008D2242"/>
    <w:rsid w:val="008D5083"/>
    <w:rsid w:val="008E4CDD"/>
    <w:rsid w:val="008F2D61"/>
    <w:rsid w:val="008F49A9"/>
    <w:rsid w:val="00902415"/>
    <w:rsid w:val="00903559"/>
    <w:rsid w:val="00930A1D"/>
    <w:rsid w:val="00940708"/>
    <w:rsid w:val="00943F0D"/>
    <w:rsid w:val="00944EF6"/>
    <w:rsid w:val="00950C8B"/>
    <w:rsid w:val="0095133C"/>
    <w:rsid w:val="00960034"/>
    <w:rsid w:val="009604A3"/>
    <w:rsid w:val="00961F6D"/>
    <w:rsid w:val="009666BF"/>
    <w:rsid w:val="00972CF7"/>
    <w:rsid w:val="00977871"/>
    <w:rsid w:val="00993CD7"/>
    <w:rsid w:val="00994B40"/>
    <w:rsid w:val="00995BDA"/>
    <w:rsid w:val="00997C6C"/>
    <w:rsid w:val="009A161E"/>
    <w:rsid w:val="009A3DFE"/>
    <w:rsid w:val="009A7616"/>
    <w:rsid w:val="009B13AA"/>
    <w:rsid w:val="009C6984"/>
    <w:rsid w:val="009C6F23"/>
    <w:rsid w:val="009C72C2"/>
    <w:rsid w:val="009D2112"/>
    <w:rsid w:val="009D2E0A"/>
    <w:rsid w:val="009D47CB"/>
    <w:rsid w:val="009D506B"/>
    <w:rsid w:val="009E25E2"/>
    <w:rsid w:val="009E2DFB"/>
    <w:rsid w:val="009F0794"/>
    <w:rsid w:val="009F0F4C"/>
    <w:rsid w:val="009F5C20"/>
    <w:rsid w:val="009F7BB8"/>
    <w:rsid w:val="00A02054"/>
    <w:rsid w:val="00A0754C"/>
    <w:rsid w:val="00A1326A"/>
    <w:rsid w:val="00A1360D"/>
    <w:rsid w:val="00A1432E"/>
    <w:rsid w:val="00A203D6"/>
    <w:rsid w:val="00A20F31"/>
    <w:rsid w:val="00A22456"/>
    <w:rsid w:val="00A36701"/>
    <w:rsid w:val="00A41076"/>
    <w:rsid w:val="00A42B49"/>
    <w:rsid w:val="00A448C4"/>
    <w:rsid w:val="00A44C5C"/>
    <w:rsid w:val="00A45F17"/>
    <w:rsid w:val="00A53C5C"/>
    <w:rsid w:val="00A53FF4"/>
    <w:rsid w:val="00A61323"/>
    <w:rsid w:val="00A71A49"/>
    <w:rsid w:val="00A77A8C"/>
    <w:rsid w:val="00A80946"/>
    <w:rsid w:val="00A80B9C"/>
    <w:rsid w:val="00A8740F"/>
    <w:rsid w:val="00A9005A"/>
    <w:rsid w:val="00A95C62"/>
    <w:rsid w:val="00A96EEF"/>
    <w:rsid w:val="00AA4A45"/>
    <w:rsid w:val="00AB25FE"/>
    <w:rsid w:val="00AC2B59"/>
    <w:rsid w:val="00AC385B"/>
    <w:rsid w:val="00AD22DB"/>
    <w:rsid w:val="00AD3D25"/>
    <w:rsid w:val="00AD6189"/>
    <w:rsid w:val="00AD7333"/>
    <w:rsid w:val="00AE1819"/>
    <w:rsid w:val="00AF21FE"/>
    <w:rsid w:val="00AF4723"/>
    <w:rsid w:val="00AF6010"/>
    <w:rsid w:val="00B02EA7"/>
    <w:rsid w:val="00B047ED"/>
    <w:rsid w:val="00B12C51"/>
    <w:rsid w:val="00B1600D"/>
    <w:rsid w:val="00B164D4"/>
    <w:rsid w:val="00B27EB3"/>
    <w:rsid w:val="00B33367"/>
    <w:rsid w:val="00B34B7C"/>
    <w:rsid w:val="00B40A1E"/>
    <w:rsid w:val="00B55398"/>
    <w:rsid w:val="00B61BD1"/>
    <w:rsid w:val="00B67688"/>
    <w:rsid w:val="00B7006E"/>
    <w:rsid w:val="00B73514"/>
    <w:rsid w:val="00B75980"/>
    <w:rsid w:val="00B76547"/>
    <w:rsid w:val="00B80887"/>
    <w:rsid w:val="00B84606"/>
    <w:rsid w:val="00B85DEE"/>
    <w:rsid w:val="00B86907"/>
    <w:rsid w:val="00B91F55"/>
    <w:rsid w:val="00B9656B"/>
    <w:rsid w:val="00BA750D"/>
    <w:rsid w:val="00BC29FA"/>
    <w:rsid w:val="00BC55E5"/>
    <w:rsid w:val="00BC5873"/>
    <w:rsid w:val="00BD1FC0"/>
    <w:rsid w:val="00BD291C"/>
    <w:rsid w:val="00BD3C67"/>
    <w:rsid w:val="00BD79FC"/>
    <w:rsid w:val="00BE0910"/>
    <w:rsid w:val="00BE14B2"/>
    <w:rsid w:val="00BE732F"/>
    <w:rsid w:val="00BF16EB"/>
    <w:rsid w:val="00BF47D1"/>
    <w:rsid w:val="00BF5C7C"/>
    <w:rsid w:val="00BF6DA7"/>
    <w:rsid w:val="00BF7D02"/>
    <w:rsid w:val="00C22002"/>
    <w:rsid w:val="00C25642"/>
    <w:rsid w:val="00C312DA"/>
    <w:rsid w:val="00C354F2"/>
    <w:rsid w:val="00C36D9B"/>
    <w:rsid w:val="00C37E1F"/>
    <w:rsid w:val="00C45CF1"/>
    <w:rsid w:val="00C47DBC"/>
    <w:rsid w:val="00C50E01"/>
    <w:rsid w:val="00C63C03"/>
    <w:rsid w:val="00C65007"/>
    <w:rsid w:val="00C70791"/>
    <w:rsid w:val="00C71751"/>
    <w:rsid w:val="00C756FD"/>
    <w:rsid w:val="00C85DCD"/>
    <w:rsid w:val="00C94372"/>
    <w:rsid w:val="00C97540"/>
    <w:rsid w:val="00CB6F25"/>
    <w:rsid w:val="00CB7F83"/>
    <w:rsid w:val="00CC4FCA"/>
    <w:rsid w:val="00CD3963"/>
    <w:rsid w:val="00CD6D61"/>
    <w:rsid w:val="00CE1E66"/>
    <w:rsid w:val="00CE5750"/>
    <w:rsid w:val="00CF1D55"/>
    <w:rsid w:val="00D001FD"/>
    <w:rsid w:val="00D00488"/>
    <w:rsid w:val="00D040AD"/>
    <w:rsid w:val="00D045AF"/>
    <w:rsid w:val="00D05BE6"/>
    <w:rsid w:val="00D07AEC"/>
    <w:rsid w:val="00D1012E"/>
    <w:rsid w:val="00D21DDC"/>
    <w:rsid w:val="00D27E47"/>
    <w:rsid w:val="00D31F45"/>
    <w:rsid w:val="00D33089"/>
    <w:rsid w:val="00D3343E"/>
    <w:rsid w:val="00D408B5"/>
    <w:rsid w:val="00D448CC"/>
    <w:rsid w:val="00D45B41"/>
    <w:rsid w:val="00D45D63"/>
    <w:rsid w:val="00D508C2"/>
    <w:rsid w:val="00D56E4F"/>
    <w:rsid w:val="00D62D55"/>
    <w:rsid w:val="00D65545"/>
    <w:rsid w:val="00D74750"/>
    <w:rsid w:val="00D85430"/>
    <w:rsid w:val="00D952BD"/>
    <w:rsid w:val="00D9667D"/>
    <w:rsid w:val="00DC6284"/>
    <w:rsid w:val="00DD27A8"/>
    <w:rsid w:val="00DE3AD7"/>
    <w:rsid w:val="00DE4D21"/>
    <w:rsid w:val="00DE5C11"/>
    <w:rsid w:val="00DF0849"/>
    <w:rsid w:val="00DF2747"/>
    <w:rsid w:val="00DF2E31"/>
    <w:rsid w:val="00DF5598"/>
    <w:rsid w:val="00E008EB"/>
    <w:rsid w:val="00E010EB"/>
    <w:rsid w:val="00E016C5"/>
    <w:rsid w:val="00E07D04"/>
    <w:rsid w:val="00E10E54"/>
    <w:rsid w:val="00E13B11"/>
    <w:rsid w:val="00E14644"/>
    <w:rsid w:val="00E147B3"/>
    <w:rsid w:val="00E22D7A"/>
    <w:rsid w:val="00E23A4C"/>
    <w:rsid w:val="00E26F21"/>
    <w:rsid w:val="00E323C1"/>
    <w:rsid w:val="00E32F10"/>
    <w:rsid w:val="00E37F01"/>
    <w:rsid w:val="00E44418"/>
    <w:rsid w:val="00E5017C"/>
    <w:rsid w:val="00E52DC8"/>
    <w:rsid w:val="00E5469D"/>
    <w:rsid w:val="00E57657"/>
    <w:rsid w:val="00E658A5"/>
    <w:rsid w:val="00E65DC7"/>
    <w:rsid w:val="00E70BBE"/>
    <w:rsid w:val="00E8060F"/>
    <w:rsid w:val="00E91021"/>
    <w:rsid w:val="00EA114D"/>
    <w:rsid w:val="00EA315B"/>
    <w:rsid w:val="00EA64BF"/>
    <w:rsid w:val="00EA7A6B"/>
    <w:rsid w:val="00EB2AEF"/>
    <w:rsid w:val="00EB37E5"/>
    <w:rsid w:val="00EB6F44"/>
    <w:rsid w:val="00ED003E"/>
    <w:rsid w:val="00ED21A1"/>
    <w:rsid w:val="00ED304D"/>
    <w:rsid w:val="00EE5834"/>
    <w:rsid w:val="00EF1C33"/>
    <w:rsid w:val="00F02171"/>
    <w:rsid w:val="00F04FB8"/>
    <w:rsid w:val="00F119D5"/>
    <w:rsid w:val="00F25DCF"/>
    <w:rsid w:val="00F32D35"/>
    <w:rsid w:val="00F33EA8"/>
    <w:rsid w:val="00F43FB2"/>
    <w:rsid w:val="00F46589"/>
    <w:rsid w:val="00F50A9A"/>
    <w:rsid w:val="00F5133B"/>
    <w:rsid w:val="00F524B3"/>
    <w:rsid w:val="00F54B51"/>
    <w:rsid w:val="00F668D0"/>
    <w:rsid w:val="00F71BE7"/>
    <w:rsid w:val="00F739D2"/>
    <w:rsid w:val="00F76FC4"/>
    <w:rsid w:val="00F8304B"/>
    <w:rsid w:val="00F8561A"/>
    <w:rsid w:val="00F9482F"/>
    <w:rsid w:val="00FA2991"/>
    <w:rsid w:val="00FA5158"/>
    <w:rsid w:val="00FB1CE0"/>
    <w:rsid w:val="00FB2EC4"/>
    <w:rsid w:val="00FC0A1D"/>
    <w:rsid w:val="00FC3237"/>
    <w:rsid w:val="00FC7C72"/>
    <w:rsid w:val="00FD2769"/>
    <w:rsid w:val="00FD7310"/>
    <w:rsid w:val="00FE4BC2"/>
    <w:rsid w:val="00FF2830"/>
    <w:rsid w:val="00FF35FA"/>
    <w:rsid w:val="00FF3E5B"/>
    <w:rsid w:val="00FF41A8"/>
    <w:rsid w:val="00FF4296"/>
    <w:rsid w:val="00FF60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>
      <o:colormenu v:ext="edit" fillcolor="none [2409]" strokecolor="#7030a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DC8"/>
    <w:pPr>
      <w:widowControl w:val="0"/>
    </w:pPr>
  </w:style>
  <w:style w:type="paragraph" w:styleId="1">
    <w:name w:val="heading 1"/>
    <w:basedOn w:val="a"/>
    <w:link w:val="10"/>
    <w:uiPriority w:val="9"/>
    <w:qFormat/>
    <w:rsid w:val="004137EF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0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8304B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4813B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1"/>
    <w:qFormat/>
    <w:rsid w:val="004813BD"/>
    <w:rPr>
      <w:kern w:val="0"/>
      <w:sz w:val="22"/>
    </w:rPr>
  </w:style>
  <w:style w:type="character" w:customStyle="1" w:styleId="a7">
    <w:name w:val="無間距 字元"/>
    <w:basedOn w:val="a0"/>
    <w:link w:val="a6"/>
    <w:uiPriority w:val="1"/>
    <w:rsid w:val="004813BD"/>
    <w:rPr>
      <w:kern w:val="0"/>
      <w:sz w:val="22"/>
    </w:rPr>
  </w:style>
  <w:style w:type="paragraph" w:styleId="a8">
    <w:name w:val="header"/>
    <w:basedOn w:val="a"/>
    <w:link w:val="a9"/>
    <w:uiPriority w:val="99"/>
    <w:semiHidden/>
    <w:unhideWhenUsed/>
    <w:rsid w:val="00311F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semiHidden/>
    <w:rsid w:val="00311F89"/>
    <w:rPr>
      <w:sz w:val="20"/>
      <w:szCs w:val="20"/>
    </w:rPr>
  </w:style>
  <w:style w:type="paragraph" w:styleId="aa">
    <w:name w:val="footer"/>
    <w:basedOn w:val="a"/>
    <w:link w:val="ab"/>
    <w:uiPriority w:val="99"/>
    <w:semiHidden/>
    <w:unhideWhenUsed/>
    <w:rsid w:val="00311F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semiHidden/>
    <w:rsid w:val="00311F89"/>
    <w:rPr>
      <w:sz w:val="20"/>
      <w:szCs w:val="20"/>
    </w:rPr>
  </w:style>
  <w:style w:type="paragraph" w:styleId="ac">
    <w:name w:val="Plain Text"/>
    <w:basedOn w:val="a"/>
    <w:link w:val="ad"/>
    <w:uiPriority w:val="99"/>
    <w:semiHidden/>
    <w:unhideWhenUsed/>
    <w:rsid w:val="00D040AD"/>
    <w:rPr>
      <w:rFonts w:ascii="Calibri" w:eastAsia="新細明體" w:hAnsi="Courier New" w:cs="Courier New"/>
      <w:szCs w:val="24"/>
    </w:rPr>
  </w:style>
  <w:style w:type="character" w:customStyle="1" w:styleId="ad">
    <w:name w:val="純文字 字元"/>
    <w:basedOn w:val="a0"/>
    <w:link w:val="ac"/>
    <w:uiPriority w:val="99"/>
    <w:semiHidden/>
    <w:rsid w:val="00D040AD"/>
    <w:rPr>
      <w:rFonts w:ascii="Calibri" w:eastAsia="新細明體" w:hAnsi="Courier New" w:cs="Courier New"/>
      <w:szCs w:val="24"/>
    </w:rPr>
  </w:style>
  <w:style w:type="character" w:customStyle="1" w:styleId="10">
    <w:name w:val="標題 1 字元"/>
    <w:basedOn w:val="a0"/>
    <w:link w:val="1"/>
    <w:uiPriority w:val="9"/>
    <w:rsid w:val="004137EF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styleId="ae">
    <w:name w:val="Hyperlink"/>
    <w:basedOn w:val="a0"/>
    <w:uiPriority w:val="99"/>
    <w:semiHidden/>
    <w:unhideWhenUsed/>
    <w:rsid w:val="004137EF"/>
    <w:rPr>
      <w:rFonts w:ascii="Arial" w:hAnsi="Arial" w:cs="Arial" w:hint="default"/>
      <w:i w:val="0"/>
      <w:iCs w:val="0"/>
      <w:strike w:val="0"/>
      <w:dstrike w:val="0"/>
      <w:color w:val="3B5998"/>
      <w:sz w:val="24"/>
      <w:szCs w:val="24"/>
      <w:u w:val="none"/>
      <w:effect w:val="none"/>
    </w:rPr>
  </w:style>
  <w:style w:type="paragraph" w:styleId="af">
    <w:name w:val="Closing"/>
    <w:basedOn w:val="a"/>
    <w:link w:val="af0"/>
    <w:rsid w:val="00092713"/>
    <w:pPr>
      <w:ind w:left="4320"/>
    </w:pPr>
    <w:rPr>
      <w:rFonts w:ascii="Arial Unicode MS" w:eastAsia="標楷體" w:hAnsi="Arial Unicode MS" w:cs="Arial Unicode MS"/>
      <w:color w:val="993366"/>
      <w:kern w:val="0"/>
      <w:sz w:val="28"/>
      <w:szCs w:val="24"/>
    </w:rPr>
  </w:style>
  <w:style w:type="character" w:customStyle="1" w:styleId="af0">
    <w:name w:val="結語 字元"/>
    <w:basedOn w:val="a0"/>
    <w:link w:val="af"/>
    <w:rsid w:val="00092713"/>
    <w:rPr>
      <w:rFonts w:ascii="Arial Unicode MS" w:eastAsia="標楷體" w:hAnsi="Arial Unicode MS" w:cs="Arial Unicode MS"/>
      <w:color w:val="993366"/>
      <w:kern w:val="0"/>
      <w:sz w:val="28"/>
      <w:szCs w:val="24"/>
    </w:rPr>
  </w:style>
  <w:style w:type="paragraph" w:styleId="af1">
    <w:name w:val="List Paragraph"/>
    <w:basedOn w:val="a"/>
    <w:uiPriority w:val="34"/>
    <w:qFormat/>
    <w:rsid w:val="0070210C"/>
    <w:pPr>
      <w:ind w:leftChars="200" w:left="480"/>
    </w:pPr>
  </w:style>
  <w:style w:type="character" w:customStyle="1" w:styleId="16orange">
    <w:name w:val="16orange"/>
    <w:basedOn w:val="a0"/>
    <w:rsid w:val="00A02054"/>
  </w:style>
  <w:style w:type="paragraph" w:styleId="Web">
    <w:name w:val="Normal (Web)"/>
    <w:basedOn w:val="a"/>
    <w:uiPriority w:val="99"/>
    <w:unhideWhenUsed/>
    <w:rsid w:val="00E5765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boldtitle1">
    <w:name w:val="boldtitle1"/>
    <w:basedOn w:val="a0"/>
    <w:rsid w:val="00451E33"/>
    <w:rPr>
      <w:b/>
      <w:bCs/>
    </w:rPr>
  </w:style>
  <w:style w:type="character" w:styleId="af2">
    <w:name w:val="Strong"/>
    <w:basedOn w:val="a0"/>
    <w:uiPriority w:val="22"/>
    <w:qFormat/>
    <w:rsid w:val="00EB2AEF"/>
    <w:rPr>
      <w:b/>
      <w:bCs/>
    </w:rPr>
  </w:style>
  <w:style w:type="paragraph" w:customStyle="1" w:styleId="Default">
    <w:name w:val="Default"/>
    <w:rsid w:val="00513410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customStyle="1" w:styleId="first">
    <w:name w:val="first"/>
    <w:basedOn w:val="a"/>
    <w:rsid w:val="004502F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cpt2">
    <w:name w:val="cpt2"/>
    <w:basedOn w:val="a0"/>
    <w:rsid w:val="00857F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3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2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2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4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12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7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4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6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9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5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6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7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6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3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3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3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3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7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3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1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9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3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1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6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3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9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4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8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2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03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7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0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7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16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81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7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29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55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73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61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3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7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736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0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447253">
              <w:marLeft w:val="300"/>
              <w:marRight w:val="30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02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339684">
                      <w:marLeft w:val="0"/>
                      <w:marRight w:val="0"/>
                      <w:marTop w:val="0"/>
                      <w:marBottom w:val="0"/>
                      <w:divBdr>
                        <w:top w:val="dashed" w:sz="6" w:space="3" w:color="996600"/>
                        <w:left w:val="none" w:sz="0" w:space="0" w:color="auto"/>
                        <w:bottom w:val="dashed" w:sz="6" w:space="1" w:color="9966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651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48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3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9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4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8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3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9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2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3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3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4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9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7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4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6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8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84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903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38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8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2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2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7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0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1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0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0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4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9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5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5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6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6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1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4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2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6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9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3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94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70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0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911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292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972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7946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3797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551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1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9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0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3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62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34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35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27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936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518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280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4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47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76452">
                  <w:marLeft w:val="345"/>
                  <w:marRight w:val="19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26954">
                  <w:marLeft w:val="36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9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21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62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47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56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9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1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78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91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628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075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999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319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2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31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5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3.gif"/><Relationship Id="rId18" Type="http://schemas.openxmlformats.org/officeDocument/2006/relationships/image" Target="media/image17.wmf"/><Relationship Id="rId26" Type="http://schemas.openxmlformats.org/officeDocument/2006/relationships/image" Target="media/image24.png"/><Relationship Id="rId39" Type="http://schemas.openxmlformats.org/officeDocument/2006/relationships/image" Target="http://163.20.166.200/pic/bmp/bmp-h/2-08.gif" TargetMode="External"/><Relationship Id="rId3" Type="http://schemas.openxmlformats.org/officeDocument/2006/relationships/styles" Target="styles.xml"/><Relationship Id="rId21" Type="http://schemas.openxmlformats.org/officeDocument/2006/relationships/image" Target="media/image8.gif"/><Relationship Id="rId34" Type="http://schemas.openxmlformats.org/officeDocument/2006/relationships/image" Target="media/image32.gif"/><Relationship Id="rId42" Type="http://schemas.openxmlformats.org/officeDocument/2006/relationships/image" Target="media/image38.gif"/><Relationship Id="rId47" Type="http://schemas.openxmlformats.org/officeDocument/2006/relationships/image" Target="media/image41.png"/><Relationship Id="rId50" Type="http://schemas.openxmlformats.org/officeDocument/2006/relationships/image" Target="media/image44.wmf"/><Relationship Id="rId7" Type="http://schemas.openxmlformats.org/officeDocument/2006/relationships/endnotes" Target="endnotes.xml"/><Relationship Id="rId12" Type="http://schemas.openxmlformats.org/officeDocument/2006/relationships/image" Target="http://officeimg.vo.msecnd.net/en-us/images/MH900039427.jpg" TargetMode="External"/><Relationship Id="rId17" Type="http://schemas.openxmlformats.org/officeDocument/2006/relationships/image" Target="media/image16.wmf"/><Relationship Id="rId25" Type="http://schemas.openxmlformats.org/officeDocument/2006/relationships/image" Target="media/image23.png"/><Relationship Id="rId33" Type="http://schemas.openxmlformats.org/officeDocument/2006/relationships/image" Target="media/image31.png"/><Relationship Id="rId38" Type="http://schemas.openxmlformats.org/officeDocument/2006/relationships/image" Target="media/image36.gif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5.gif"/><Relationship Id="rId20" Type="http://schemas.openxmlformats.org/officeDocument/2006/relationships/image" Target="media/image19.wmf"/><Relationship Id="rId29" Type="http://schemas.openxmlformats.org/officeDocument/2006/relationships/image" Target="media/image27.jpeg"/><Relationship Id="rId41" Type="http://schemas.openxmlformats.org/officeDocument/2006/relationships/hyperlink" Target="http://www.isecutech.com.tw/answers/index.aspx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2.jpeg"/><Relationship Id="rId24" Type="http://schemas.openxmlformats.org/officeDocument/2006/relationships/image" Target="media/image22.gif"/><Relationship Id="rId32" Type="http://schemas.openxmlformats.org/officeDocument/2006/relationships/image" Target="media/image30.wmf"/><Relationship Id="rId37" Type="http://schemas.openxmlformats.org/officeDocument/2006/relationships/image" Target="media/image35.wmf"/><Relationship Id="rId40" Type="http://schemas.openxmlformats.org/officeDocument/2006/relationships/image" Target="media/image37.jpeg"/><Relationship Id="rId45" Type="http://schemas.openxmlformats.org/officeDocument/2006/relationships/image" Target="http://t0.gstatic.com/images?q=tbn:ANd9GcSSJEQlaA86DjnXz9DsCKTWbxfRl-VFuemN7Eq8xX-IZcWhIyzW3w&amp;t=1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4.wmf"/><Relationship Id="rId23" Type="http://schemas.openxmlformats.org/officeDocument/2006/relationships/image" Target="media/image21.wmf"/><Relationship Id="rId28" Type="http://schemas.openxmlformats.org/officeDocument/2006/relationships/image" Target="media/image26.png"/><Relationship Id="rId36" Type="http://schemas.openxmlformats.org/officeDocument/2006/relationships/image" Target="media/image34.wmf"/><Relationship Id="rId49" Type="http://schemas.openxmlformats.org/officeDocument/2006/relationships/image" Target="media/image43.wmf"/><Relationship Id="rId10" Type="http://schemas.openxmlformats.org/officeDocument/2006/relationships/image" Target="media/image11.jpeg"/><Relationship Id="rId19" Type="http://schemas.openxmlformats.org/officeDocument/2006/relationships/image" Target="media/image18.gif"/><Relationship Id="rId31" Type="http://schemas.openxmlformats.org/officeDocument/2006/relationships/image" Target="media/image29.jpeg"/><Relationship Id="rId44" Type="http://schemas.openxmlformats.org/officeDocument/2006/relationships/image" Target="media/image39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http://163.20.166.200/pic/bmp/bmp-h/2-09.gif" TargetMode="External"/><Relationship Id="rId22" Type="http://schemas.openxmlformats.org/officeDocument/2006/relationships/image" Target="media/image20.wmf"/><Relationship Id="rId27" Type="http://schemas.openxmlformats.org/officeDocument/2006/relationships/image" Target="media/image25.wmf"/><Relationship Id="rId30" Type="http://schemas.openxmlformats.org/officeDocument/2006/relationships/image" Target="media/image28.png"/><Relationship Id="rId35" Type="http://schemas.openxmlformats.org/officeDocument/2006/relationships/image" Target="media/image33.wmf"/><Relationship Id="rId43" Type="http://schemas.openxmlformats.org/officeDocument/2006/relationships/image" Target="http://www.isecutech.com.tw/answers/images/qa_header_img.gif" TargetMode="External"/><Relationship Id="rId48" Type="http://schemas.openxmlformats.org/officeDocument/2006/relationships/image" Target="media/image42.jpeg"/><Relationship Id="rId8" Type="http://schemas.openxmlformats.org/officeDocument/2006/relationships/image" Target="media/image9.gif"/><Relationship Id="rId51" Type="http://schemas.openxmlformats.org/officeDocument/2006/relationships/image" Target="media/image45.wmf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gif"/><Relationship Id="rId3" Type="http://schemas.openxmlformats.org/officeDocument/2006/relationships/image" Target="media/image3.png"/><Relationship Id="rId7" Type="http://schemas.openxmlformats.org/officeDocument/2006/relationships/image" Target="media/image7.gif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6" Type="http://schemas.openxmlformats.org/officeDocument/2006/relationships/image" Target="media/image6.gif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地鐵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0CC070-E9C4-4AB2-8BBB-8032B062D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596</Words>
  <Characters>3402</Characters>
  <Application>Microsoft Office Word</Application>
  <DocSecurity>0</DocSecurity>
  <Lines>28</Lines>
  <Paragraphs>7</Paragraphs>
  <ScaleCrop>false</ScaleCrop>
  <Company/>
  <LinksUpToDate>false</LinksUpToDate>
  <CharactersWithSpaces>3991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ksc</dc:creator>
  <cp:lastModifiedBy>cchien</cp:lastModifiedBy>
  <cp:revision>3</cp:revision>
  <cp:lastPrinted>2013-04-11T07:03:00Z</cp:lastPrinted>
  <dcterms:created xsi:type="dcterms:W3CDTF">2013-04-11T07:04:00Z</dcterms:created>
  <dcterms:modified xsi:type="dcterms:W3CDTF">2013-04-11T09:02:00Z</dcterms:modified>
</cp:coreProperties>
</file>