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0056" w:type="dxa"/>
        <w:tblInd w:w="108" w:type="dxa"/>
        <w:tblBorders>
          <w:top w:val="single" w:sz="18" w:space="0" w:color="0F243E" w:themeColor="text2" w:themeShade="80"/>
          <w:left w:val="single" w:sz="18" w:space="0" w:color="0F243E" w:themeColor="text2" w:themeShade="80"/>
          <w:bottom w:val="single" w:sz="18" w:space="0" w:color="0F243E" w:themeColor="text2" w:themeShade="80"/>
          <w:right w:val="single" w:sz="18" w:space="0" w:color="0F243E" w:themeColor="text2" w:themeShade="80"/>
          <w:insideH w:val="none" w:sz="0" w:space="0" w:color="auto"/>
          <w:insideV w:val="single" w:sz="18" w:space="0" w:color="0F243E" w:themeColor="text2" w:themeShade="80"/>
        </w:tblBorders>
        <w:tblLook w:val="04A0" w:firstRow="1" w:lastRow="0" w:firstColumn="1" w:lastColumn="0" w:noHBand="0" w:noVBand="1"/>
      </w:tblPr>
      <w:tblGrid>
        <w:gridCol w:w="9076"/>
        <w:gridCol w:w="980"/>
      </w:tblGrid>
      <w:tr w:rsidR="00DA5DCA" w:rsidTr="005F1A7A">
        <w:tc>
          <w:tcPr>
            <w:tcW w:w="10056" w:type="dxa"/>
            <w:gridSpan w:val="2"/>
          </w:tcPr>
          <w:p w:rsidR="00DA5DCA" w:rsidRDefault="00DA5DCA" w:rsidP="005F1A7A">
            <w:pPr>
              <w:widowControl/>
              <w:textAlignment w:val="top"/>
              <w:rPr>
                <w:rFonts w:ascii="新細明體" w:eastAsia="新細明體" w:hAnsi="新細明體" w:cs="新細明體"/>
                <w:kern w:val="0"/>
                <w:szCs w:val="24"/>
              </w:rPr>
            </w:pPr>
            <w:r>
              <w:rPr>
                <w:rFonts w:ascii="新細明體" w:eastAsia="新細明體" w:hAnsi="新細明體" w:cs="新細明體"/>
                <w:noProof/>
                <w:kern w:val="0"/>
                <w:szCs w:val="24"/>
              </w:rPr>
              <w:drawing>
                <wp:inline distT="0" distB="0" distL="0" distR="0" wp14:anchorId="3AE422BA" wp14:editId="5D14FA15">
                  <wp:extent cx="5809611" cy="1390650"/>
                  <wp:effectExtent l="190500" t="0" r="248289" b="133350"/>
                  <wp:docPr id="1" name="圖片 1" descr="法務部矯正署臺北看守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法務部矯正署臺北看守所"/>
                          <pic:cNvPicPr>
                            <a:picLocks noChangeAspect="1" noChangeArrowheads="1"/>
                          </pic:cNvPicPr>
                        </pic:nvPicPr>
                        <pic:blipFill>
                          <a:blip r:embed="rId8"/>
                          <a:srcRect/>
                          <a:stretch>
                            <a:fillRect/>
                          </a:stretch>
                        </pic:blipFill>
                        <pic:spPr bwMode="auto">
                          <a:xfrm>
                            <a:off x="0" y="0"/>
                            <a:ext cx="5808049" cy="1390276"/>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tc>
      </w:tr>
      <w:tr w:rsidR="00DA5DCA" w:rsidTr="005F1A7A">
        <w:trPr>
          <w:trHeight w:val="1411"/>
        </w:trPr>
        <w:tc>
          <w:tcPr>
            <w:tcW w:w="9076" w:type="dxa"/>
            <w:tcBorders>
              <w:bottom w:val="single" w:sz="4" w:space="0" w:color="943634" w:themeColor="accent2" w:themeShade="BF"/>
              <w:right w:val="nil"/>
            </w:tcBorders>
            <w:vAlign w:val="center"/>
          </w:tcPr>
          <w:p w:rsidR="00DA5DCA" w:rsidRDefault="00691006" w:rsidP="005F1A7A">
            <w:pPr>
              <w:widowControl/>
              <w:jc w:val="both"/>
              <w:textAlignment w:val="top"/>
              <w:rPr>
                <w:rFonts w:ascii="新細明體" w:eastAsia="新細明體" w:hAnsi="新細明體" w:cs="新細明體"/>
                <w:kern w:val="0"/>
                <w:szCs w:val="24"/>
              </w:rPr>
            </w:pPr>
            <w:r>
              <w:rPr>
                <w:rFonts w:ascii="標楷體" w:eastAsia="標楷體" w:hAnsi="標楷體"/>
                <w:b/>
                <w:color w:val="FF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4.25pt;height:36pt" fillcolor="red" strokecolor="red">
                  <v:shadow on="t" color="#868686" opacity=".5"/>
                  <v:textpath style="font-family:&quot;新細明體&quot;;v-text-reverse:t;v-text-kern:t" trim="t" fitpath="t" string="2014年7月政風服務簡訊"/>
                </v:shape>
              </w:pict>
            </w:r>
          </w:p>
        </w:tc>
        <w:tc>
          <w:tcPr>
            <w:tcW w:w="980" w:type="dxa"/>
            <w:tcBorders>
              <w:top w:val="nil"/>
              <w:left w:val="nil"/>
              <w:bottom w:val="single" w:sz="4" w:space="0" w:color="943634" w:themeColor="accent2" w:themeShade="BF"/>
            </w:tcBorders>
          </w:tcPr>
          <w:p w:rsidR="00DA5DCA" w:rsidRDefault="00DA5DCA" w:rsidP="005F1A7A">
            <w:pPr>
              <w:widowControl/>
              <w:textAlignment w:val="top"/>
              <w:rPr>
                <w:rFonts w:ascii="新細明體" w:eastAsia="新細明體" w:hAnsi="新細明體" w:cs="新細明體"/>
                <w:kern w:val="0"/>
                <w:szCs w:val="24"/>
              </w:rPr>
            </w:pPr>
          </w:p>
        </w:tc>
      </w:tr>
      <w:tr w:rsidR="00DA5DCA" w:rsidTr="005F1A7A">
        <w:trPr>
          <w:trHeight w:val="877"/>
        </w:trPr>
        <w:tc>
          <w:tcPr>
            <w:tcW w:w="10056" w:type="dxa"/>
            <w:gridSpan w:val="2"/>
            <w:tcBorders>
              <w:top w:val="single" w:sz="4" w:space="0" w:color="943634" w:themeColor="accent2" w:themeShade="BF"/>
              <w:bottom w:val="single" w:sz="4" w:space="0" w:color="943634" w:themeColor="accent2" w:themeShade="BF"/>
            </w:tcBorders>
            <w:vAlign w:val="center"/>
          </w:tcPr>
          <w:p w:rsidR="00DA5DCA" w:rsidRDefault="00DA5DCA" w:rsidP="005F1A7A">
            <w:pPr>
              <w:widowControl/>
              <w:jc w:val="both"/>
              <w:textAlignment w:val="top"/>
              <w:rPr>
                <w:rFonts w:ascii="新細明體" w:eastAsia="新細明體" w:hAnsi="新細明體" w:cs="新細明體"/>
                <w:kern w:val="0"/>
                <w:szCs w:val="24"/>
              </w:rPr>
            </w:pPr>
            <w:r w:rsidRPr="004813BD">
              <w:rPr>
                <w:rFonts w:ascii="標楷體" w:eastAsia="標楷體" w:hAnsi="標楷體" w:cs="新細明體" w:hint="eastAsia"/>
                <w:kern w:val="0"/>
                <w:sz w:val="28"/>
                <w:szCs w:val="28"/>
              </w:rPr>
              <w:t>編輯：政風室</w:t>
            </w:r>
          </w:p>
        </w:tc>
      </w:tr>
      <w:tr w:rsidR="00DA5DCA" w:rsidTr="005F1A7A">
        <w:trPr>
          <w:trHeight w:val="938"/>
        </w:trPr>
        <w:tc>
          <w:tcPr>
            <w:tcW w:w="9076" w:type="dxa"/>
            <w:tcBorders>
              <w:top w:val="single" w:sz="4" w:space="0" w:color="943634" w:themeColor="accent2" w:themeShade="BF"/>
              <w:right w:val="nil"/>
            </w:tcBorders>
            <w:vAlign w:val="center"/>
          </w:tcPr>
          <w:p w:rsidR="00DA5DCA" w:rsidRPr="00B16FF5" w:rsidRDefault="00DA5DCA" w:rsidP="005F1A7A">
            <w:pPr>
              <w:widowControl/>
              <w:jc w:val="center"/>
              <w:textAlignment w:val="top"/>
              <w:rPr>
                <w:rFonts w:ascii="標楷體" w:eastAsia="標楷體" w:hAnsi="標楷體" w:cs="新細明體"/>
                <w:b/>
                <w:color w:val="E36C0A" w:themeColor="accent6" w:themeShade="BF"/>
                <w:kern w:val="0"/>
                <w:sz w:val="32"/>
                <w:szCs w:val="32"/>
              </w:rPr>
            </w:pPr>
            <w:r w:rsidRPr="00B16FF5">
              <w:rPr>
                <w:rFonts w:ascii="標楷體" w:eastAsia="標楷體" w:hAnsi="標楷體" w:cs="新細明體" w:hint="eastAsia"/>
                <w:b/>
                <w:color w:val="E36C0A" w:themeColor="accent6" w:themeShade="BF"/>
                <w:kern w:val="0"/>
                <w:sz w:val="32"/>
                <w:szCs w:val="32"/>
              </w:rPr>
              <w:t>本期目錄</w:t>
            </w:r>
          </w:p>
        </w:tc>
        <w:tc>
          <w:tcPr>
            <w:tcW w:w="980" w:type="dxa"/>
            <w:tcBorders>
              <w:top w:val="single" w:sz="4" w:space="0" w:color="943634" w:themeColor="accent2" w:themeShade="BF"/>
              <w:left w:val="nil"/>
              <w:bottom w:val="nil"/>
            </w:tcBorders>
          </w:tcPr>
          <w:p w:rsidR="00DA5DCA" w:rsidRPr="00B16FF5" w:rsidRDefault="00DA5DCA" w:rsidP="005F1A7A">
            <w:pPr>
              <w:widowControl/>
              <w:textAlignment w:val="top"/>
              <w:rPr>
                <w:rFonts w:ascii="新細明體" w:eastAsia="新細明體" w:hAnsi="新細明體" w:cs="新細明體"/>
                <w:b/>
                <w:color w:val="E36C0A" w:themeColor="accent6" w:themeShade="BF"/>
                <w:kern w:val="0"/>
                <w:szCs w:val="24"/>
              </w:rPr>
            </w:pPr>
          </w:p>
        </w:tc>
      </w:tr>
      <w:tr w:rsidR="00DA5DCA" w:rsidTr="005F1A7A">
        <w:tc>
          <w:tcPr>
            <w:tcW w:w="9076" w:type="dxa"/>
            <w:tcBorders>
              <w:right w:val="nil"/>
            </w:tcBorders>
          </w:tcPr>
          <w:p w:rsidR="00DA5DCA" w:rsidRPr="00B16FF5" w:rsidRDefault="00DA5DCA" w:rsidP="005F1A7A">
            <w:pPr>
              <w:widowControl/>
              <w:textAlignment w:val="top"/>
              <w:rPr>
                <w:rFonts w:ascii="標楷體" w:eastAsia="標楷體" w:hAnsi="標楷體" w:cs="新細明體"/>
                <w:b/>
                <w:color w:val="E36C0A" w:themeColor="accent6" w:themeShade="BF"/>
                <w:kern w:val="0"/>
                <w:sz w:val="28"/>
                <w:szCs w:val="28"/>
              </w:rPr>
            </w:pPr>
            <w:r w:rsidRPr="00B16FF5">
              <w:rPr>
                <w:rFonts w:ascii="標楷體" w:eastAsia="標楷體" w:hAnsi="標楷體" w:cs="新細明體" w:hint="eastAsia"/>
                <w:b/>
                <w:color w:val="E36C0A" w:themeColor="accent6" w:themeShade="BF"/>
                <w:kern w:val="0"/>
                <w:sz w:val="28"/>
                <w:szCs w:val="28"/>
              </w:rPr>
              <w:t xml:space="preserve">一、廉政新訊 </w:t>
            </w:r>
            <w:r w:rsidRPr="00B16FF5">
              <w:rPr>
                <w:rFonts w:ascii="標楷體" w:eastAsia="標楷體" w:hAnsi="標楷體" w:cs="新細明體"/>
                <w:b/>
                <w:color w:val="E36C0A" w:themeColor="accent6" w:themeShade="BF"/>
                <w:kern w:val="0"/>
                <w:sz w:val="28"/>
                <w:szCs w:val="28"/>
              </w:rPr>
              <w:t>–</w:t>
            </w:r>
            <w:r w:rsidR="007433EC">
              <w:rPr>
                <w:rFonts w:ascii="標楷體" w:eastAsia="標楷體" w:hAnsi="標楷體" w:cs="新細明體" w:hint="eastAsia"/>
                <w:b/>
                <w:color w:val="E36C0A" w:themeColor="accent6" w:themeShade="BF"/>
                <w:kern w:val="0"/>
                <w:sz w:val="28"/>
                <w:szCs w:val="28"/>
              </w:rPr>
              <w:t>正本專案</w:t>
            </w:r>
            <w:bookmarkStart w:id="0" w:name="_GoBack"/>
            <w:bookmarkEnd w:id="0"/>
          </w:p>
        </w:tc>
        <w:tc>
          <w:tcPr>
            <w:tcW w:w="980" w:type="dxa"/>
            <w:tcBorders>
              <w:top w:val="nil"/>
              <w:left w:val="nil"/>
              <w:bottom w:val="nil"/>
            </w:tcBorders>
          </w:tcPr>
          <w:p w:rsidR="00DA5DCA" w:rsidRPr="00B16FF5" w:rsidRDefault="00DA5DCA" w:rsidP="005F1A7A">
            <w:pPr>
              <w:widowControl/>
              <w:textAlignment w:val="top"/>
              <w:rPr>
                <w:rFonts w:ascii="標楷體" w:eastAsia="標楷體" w:hAnsi="標楷體" w:cs="新細明體"/>
                <w:b/>
                <w:color w:val="E36C0A" w:themeColor="accent6" w:themeShade="BF"/>
                <w:kern w:val="0"/>
                <w:sz w:val="28"/>
                <w:szCs w:val="28"/>
              </w:rPr>
            </w:pPr>
            <w:r w:rsidRPr="00B16FF5">
              <w:rPr>
                <w:rFonts w:ascii="標楷體" w:eastAsia="標楷體" w:hAnsi="標楷體" w:cs="新細明體" w:hint="eastAsia"/>
                <w:b/>
                <w:color w:val="E36C0A" w:themeColor="accent6" w:themeShade="BF"/>
                <w:kern w:val="0"/>
                <w:sz w:val="28"/>
                <w:szCs w:val="28"/>
              </w:rPr>
              <w:t>2</w:t>
            </w:r>
          </w:p>
        </w:tc>
      </w:tr>
      <w:tr w:rsidR="00DA5DCA" w:rsidTr="005F1A7A">
        <w:tc>
          <w:tcPr>
            <w:tcW w:w="9076" w:type="dxa"/>
            <w:tcBorders>
              <w:right w:val="nil"/>
            </w:tcBorders>
          </w:tcPr>
          <w:p w:rsidR="00DA5DCA" w:rsidRPr="00B16FF5" w:rsidRDefault="00DA5DCA" w:rsidP="005F1A7A">
            <w:pPr>
              <w:widowControl/>
              <w:textAlignment w:val="top"/>
              <w:rPr>
                <w:rFonts w:ascii="標楷體" w:eastAsia="標楷體" w:hAnsi="標楷體" w:cs="新細明體"/>
                <w:b/>
                <w:color w:val="E36C0A" w:themeColor="accent6" w:themeShade="BF"/>
                <w:kern w:val="0"/>
                <w:sz w:val="28"/>
                <w:szCs w:val="28"/>
              </w:rPr>
            </w:pPr>
            <w:r w:rsidRPr="00B16FF5">
              <w:rPr>
                <w:rFonts w:ascii="標楷體" w:eastAsia="標楷體" w:hAnsi="標楷體" w:cs="新細明體" w:hint="eastAsia"/>
                <w:b/>
                <w:color w:val="E36C0A" w:themeColor="accent6" w:themeShade="BF"/>
                <w:kern w:val="0"/>
                <w:sz w:val="28"/>
                <w:szCs w:val="28"/>
              </w:rPr>
              <w:t xml:space="preserve">二、政風法令宣導 </w:t>
            </w:r>
            <w:proofErr w:type="gramStart"/>
            <w:r w:rsidRPr="00B16FF5">
              <w:rPr>
                <w:rFonts w:ascii="標楷體" w:eastAsia="標楷體" w:hAnsi="標楷體" w:cs="新細明體"/>
                <w:b/>
                <w:color w:val="E36C0A" w:themeColor="accent6" w:themeShade="BF"/>
                <w:kern w:val="0"/>
                <w:sz w:val="28"/>
                <w:szCs w:val="28"/>
              </w:rPr>
              <w:t>–</w:t>
            </w:r>
            <w:proofErr w:type="gramEnd"/>
            <w:r w:rsidRPr="00B16FF5">
              <w:rPr>
                <w:rFonts w:ascii="標楷體" w:eastAsia="標楷體" w:hAnsi="標楷體" w:cs="新細明體" w:hint="eastAsia"/>
                <w:b/>
                <w:color w:val="E36C0A" w:themeColor="accent6" w:themeShade="BF"/>
                <w:kern w:val="0"/>
                <w:sz w:val="28"/>
                <w:szCs w:val="28"/>
              </w:rPr>
              <w:t>廉政倫理知識+ ，簡單瞭解報你知 !</w:t>
            </w:r>
          </w:p>
        </w:tc>
        <w:tc>
          <w:tcPr>
            <w:tcW w:w="980" w:type="dxa"/>
            <w:tcBorders>
              <w:top w:val="nil"/>
              <w:left w:val="nil"/>
              <w:bottom w:val="nil"/>
            </w:tcBorders>
          </w:tcPr>
          <w:p w:rsidR="00DA5DCA" w:rsidRPr="00B16FF5" w:rsidRDefault="00DA5DCA" w:rsidP="005F1A7A">
            <w:pPr>
              <w:widowControl/>
              <w:textAlignment w:val="top"/>
              <w:rPr>
                <w:rFonts w:ascii="標楷體" w:eastAsia="標楷體" w:hAnsi="標楷體" w:cs="新細明體"/>
                <w:b/>
                <w:color w:val="E36C0A" w:themeColor="accent6" w:themeShade="BF"/>
                <w:kern w:val="0"/>
                <w:sz w:val="28"/>
                <w:szCs w:val="28"/>
              </w:rPr>
            </w:pPr>
            <w:r w:rsidRPr="00B16FF5">
              <w:rPr>
                <w:rFonts w:ascii="標楷體" w:eastAsia="標楷體" w:hAnsi="標楷體" w:cs="新細明體" w:hint="eastAsia"/>
                <w:b/>
                <w:color w:val="E36C0A" w:themeColor="accent6" w:themeShade="BF"/>
                <w:kern w:val="0"/>
                <w:sz w:val="28"/>
                <w:szCs w:val="28"/>
              </w:rPr>
              <w:t>3</w:t>
            </w:r>
          </w:p>
        </w:tc>
      </w:tr>
      <w:tr w:rsidR="00DA5DCA" w:rsidTr="005F1A7A">
        <w:tc>
          <w:tcPr>
            <w:tcW w:w="9076" w:type="dxa"/>
            <w:tcBorders>
              <w:right w:val="nil"/>
            </w:tcBorders>
          </w:tcPr>
          <w:p w:rsidR="00DA5DCA" w:rsidRPr="00B16FF5" w:rsidRDefault="00DA5DCA" w:rsidP="005F1A7A">
            <w:pPr>
              <w:widowControl/>
              <w:textAlignment w:val="top"/>
              <w:rPr>
                <w:rFonts w:ascii="標楷體" w:eastAsia="標楷體" w:hAnsi="標楷體" w:cs="新細明體"/>
                <w:b/>
                <w:color w:val="E36C0A" w:themeColor="accent6" w:themeShade="BF"/>
                <w:kern w:val="0"/>
                <w:sz w:val="28"/>
                <w:szCs w:val="28"/>
              </w:rPr>
            </w:pPr>
            <w:r w:rsidRPr="00B16FF5">
              <w:rPr>
                <w:rFonts w:ascii="標楷體" w:eastAsia="標楷體" w:hAnsi="標楷體" w:cs="新細明體" w:hint="eastAsia"/>
                <w:b/>
                <w:color w:val="E36C0A" w:themeColor="accent6" w:themeShade="BF"/>
                <w:kern w:val="0"/>
                <w:sz w:val="28"/>
                <w:szCs w:val="28"/>
              </w:rPr>
              <w:t xml:space="preserve">三、反貪宣導 </w:t>
            </w:r>
            <w:proofErr w:type="gramStart"/>
            <w:r w:rsidRPr="00B16FF5">
              <w:rPr>
                <w:rFonts w:ascii="標楷體" w:eastAsia="標楷體" w:hAnsi="標楷體" w:cs="新細明體"/>
                <w:b/>
                <w:color w:val="E36C0A" w:themeColor="accent6" w:themeShade="BF"/>
                <w:kern w:val="0"/>
                <w:sz w:val="28"/>
                <w:szCs w:val="28"/>
              </w:rPr>
              <w:t>–</w:t>
            </w:r>
            <w:proofErr w:type="gramEnd"/>
            <w:r w:rsidRPr="00B16FF5">
              <w:rPr>
                <w:rFonts w:ascii="標楷體" w:eastAsia="標楷體" w:hAnsi="標楷體" w:cs="新細明體" w:hint="eastAsia"/>
                <w:b/>
                <w:color w:val="E36C0A" w:themeColor="accent6" w:themeShade="BF"/>
                <w:kern w:val="0"/>
                <w:sz w:val="28"/>
                <w:szCs w:val="28"/>
              </w:rPr>
              <w:t xml:space="preserve"> 廉政小叮嚀</w:t>
            </w:r>
          </w:p>
        </w:tc>
        <w:tc>
          <w:tcPr>
            <w:tcW w:w="980" w:type="dxa"/>
            <w:tcBorders>
              <w:top w:val="nil"/>
              <w:left w:val="nil"/>
              <w:bottom w:val="nil"/>
            </w:tcBorders>
          </w:tcPr>
          <w:p w:rsidR="00DA5DCA" w:rsidRPr="00B16FF5" w:rsidRDefault="00DA5DCA" w:rsidP="005F1A7A">
            <w:pPr>
              <w:widowControl/>
              <w:textAlignment w:val="top"/>
              <w:rPr>
                <w:rFonts w:ascii="標楷體" w:eastAsia="標楷體" w:hAnsi="標楷體" w:cs="新細明體"/>
                <w:b/>
                <w:color w:val="E36C0A" w:themeColor="accent6" w:themeShade="BF"/>
                <w:kern w:val="0"/>
                <w:sz w:val="28"/>
                <w:szCs w:val="28"/>
              </w:rPr>
            </w:pPr>
            <w:r w:rsidRPr="00B16FF5">
              <w:rPr>
                <w:rFonts w:ascii="標楷體" w:eastAsia="標楷體" w:hAnsi="標楷體" w:cs="新細明體" w:hint="eastAsia"/>
                <w:b/>
                <w:color w:val="E36C0A" w:themeColor="accent6" w:themeShade="BF"/>
                <w:kern w:val="0"/>
                <w:sz w:val="28"/>
                <w:szCs w:val="28"/>
              </w:rPr>
              <w:t>4</w:t>
            </w:r>
          </w:p>
        </w:tc>
      </w:tr>
      <w:tr w:rsidR="00DA5DCA" w:rsidTr="005F1A7A">
        <w:tc>
          <w:tcPr>
            <w:tcW w:w="9076" w:type="dxa"/>
            <w:tcBorders>
              <w:right w:val="nil"/>
            </w:tcBorders>
          </w:tcPr>
          <w:p w:rsidR="00DA5DCA" w:rsidRPr="00B16FF5" w:rsidRDefault="00DA5DCA" w:rsidP="003C5722">
            <w:pPr>
              <w:widowControl/>
              <w:textAlignment w:val="top"/>
              <w:rPr>
                <w:rFonts w:ascii="標楷體" w:eastAsia="標楷體" w:hAnsi="標楷體" w:cs="新細明體"/>
                <w:b/>
                <w:color w:val="E36C0A" w:themeColor="accent6" w:themeShade="BF"/>
                <w:kern w:val="0"/>
                <w:sz w:val="28"/>
                <w:szCs w:val="28"/>
              </w:rPr>
            </w:pPr>
            <w:r w:rsidRPr="00B16FF5">
              <w:rPr>
                <w:rFonts w:ascii="標楷體" w:eastAsia="標楷體" w:hAnsi="標楷體" w:cs="新細明體" w:hint="eastAsia"/>
                <w:b/>
                <w:color w:val="E36C0A" w:themeColor="accent6" w:themeShade="BF"/>
                <w:kern w:val="0"/>
                <w:sz w:val="28"/>
                <w:szCs w:val="28"/>
              </w:rPr>
              <w:t xml:space="preserve">四、安全維護宣導 </w:t>
            </w:r>
            <w:proofErr w:type="gramStart"/>
            <w:r w:rsidRPr="00B16FF5">
              <w:rPr>
                <w:rFonts w:ascii="標楷體" w:eastAsia="標楷體" w:hAnsi="標楷體" w:cs="新細明體"/>
                <w:b/>
                <w:color w:val="E36C0A" w:themeColor="accent6" w:themeShade="BF"/>
                <w:kern w:val="0"/>
                <w:sz w:val="28"/>
                <w:szCs w:val="28"/>
              </w:rPr>
              <w:t>–</w:t>
            </w:r>
            <w:proofErr w:type="gramEnd"/>
            <w:r w:rsidR="00E42980" w:rsidRPr="00B16FF5">
              <w:rPr>
                <w:rFonts w:ascii="標楷體" w:eastAsia="標楷體" w:hAnsi="標楷體" w:cs="新細明體" w:hint="eastAsia"/>
                <w:b/>
                <w:color w:val="E36C0A" w:themeColor="accent6" w:themeShade="BF"/>
                <w:kern w:val="0"/>
                <w:sz w:val="28"/>
                <w:szCs w:val="28"/>
              </w:rPr>
              <w:t>天搖地動一瞬間</w:t>
            </w:r>
          </w:p>
        </w:tc>
        <w:tc>
          <w:tcPr>
            <w:tcW w:w="980" w:type="dxa"/>
            <w:tcBorders>
              <w:top w:val="nil"/>
              <w:left w:val="nil"/>
              <w:bottom w:val="nil"/>
            </w:tcBorders>
          </w:tcPr>
          <w:p w:rsidR="00DA5DCA" w:rsidRPr="00B16FF5" w:rsidRDefault="00DA5DCA" w:rsidP="005F1A7A">
            <w:pPr>
              <w:widowControl/>
              <w:textAlignment w:val="top"/>
              <w:rPr>
                <w:rFonts w:ascii="標楷體" w:eastAsia="標楷體" w:hAnsi="標楷體" w:cs="新細明體"/>
                <w:b/>
                <w:color w:val="E36C0A" w:themeColor="accent6" w:themeShade="BF"/>
                <w:kern w:val="0"/>
                <w:sz w:val="28"/>
                <w:szCs w:val="28"/>
              </w:rPr>
            </w:pPr>
            <w:r w:rsidRPr="00B16FF5">
              <w:rPr>
                <w:rFonts w:ascii="標楷體" w:eastAsia="標楷體" w:hAnsi="標楷體" w:cs="新細明體" w:hint="eastAsia"/>
                <w:b/>
                <w:color w:val="E36C0A" w:themeColor="accent6" w:themeShade="BF"/>
                <w:kern w:val="0"/>
                <w:sz w:val="28"/>
                <w:szCs w:val="28"/>
              </w:rPr>
              <w:t>5</w:t>
            </w:r>
          </w:p>
        </w:tc>
      </w:tr>
      <w:tr w:rsidR="00DA5DCA" w:rsidTr="005F1A7A">
        <w:tc>
          <w:tcPr>
            <w:tcW w:w="9076" w:type="dxa"/>
            <w:tcBorders>
              <w:right w:val="nil"/>
            </w:tcBorders>
            <w:vAlign w:val="center"/>
          </w:tcPr>
          <w:p w:rsidR="00DA5DCA" w:rsidRPr="00B16FF5" w:rsidRDefault="00DA5DCA" w:rsidP="005F1A7A">
            <w:pPr>
              <w:widowControl/>
              <w:adjustRightInd w:val="0"/>
              <w:snapToGrid w:val="0"/>
              <w:spacing w:line="480" w:lineRule="exact"/>
              <w:ind w:left="3363" w:hangingChars="1200" w:hanging="3363"/>
              <w:jc w:val="both"/>
              <w:textAlignment w:val="top"/>
              <w:rPr>
                <w:rFonts w:ascii="標楷體" w:eastAsia="標楷體" w:hAnsi="標楷體" w:cs="新細明體"/>
                <w:b/>
                <w:color w:val="E36C0A" w:themeColor="accent6" w:themeShade="BF"/>
                <w:kern w:val="0"/>
                <w:sz w:val="28"/>
                <w:szCs w:val="28"/>
              </w:rPr>
            </w:pPr>
            <w:r w:rsidRPr="00B16FF5">
              <w:rPr>
                <w:rFonts w:ascii="標楷體" w:eastAsia="標楷體" w:hAnsi="標楷體" w:cs="新細明體" w:hint="eastAsia"/>
                <w:b/>
                <w:color w:val="E36C0A" w:themeColor="accent6" w:themeShade="BF"/>
                <w:kern w:val="0"/>
                <w:sz w:val="28"/>
                <w:szCs w:val="28"/>
              </w:rPr>
              <w:t xml:space="preserve">五、公務機密維護宣導 </w:t>
            </w:r>
            <w:proofErr w:type="gramStart"/>
            <w:r w:rsidRPr="00B16FF5">
              <w:rPr>
                <w:rFonts w:ascii="標楷體" w:eastAsia="標楷體" w:hAnsi="標楷體" w:cs="新細明體"/>
                <w:b/>
                <w:color w:val="E36C0A" w:themeColor="accent6" w:themeShade="BF"/>
                <w:kern w:val="0"/>
                <w:sz w:val="28"/>
                <w:szCs w:val="28"/>
              </w:rPr>
              <w:t>–</w:t>
            </w:r>
            <w:proofErr w:type="gramEnd"/>
            <w:r w:rsidR="00E42980" w:rsidRPr="00B16FF5">
              <w:rPr>
                <w:rFonts w:ascii="標楷體" w:eastAsia="標楷體" w:hAnsi="標楷體" w:cs="Arial"/>
                <w:b/>
                <w:bCs/>
                <w:color w:val="E36C0A" w:themeColor="accent6" w:themeShade="BF"/>
                <w:sz w:val="28"/>
                <w:szCs w:val="28"/>
              </w:rPr>
              <w:t>洩密、</w:t>
            </w:r>
            <w:proofErr w:type="gramStart"/>
            <w:r w:rsidR="00E42980" w:rsidRPr="00B16FF5">
              <w:rPr>
                <w:rFonts w:ascii="標楷體" w:eastAsia="標楷體" w:hAnsi="標楷體" w:cs="Arial"/>
                <w:b/>
                <w:bCs/>
                <w:color w:val="E36C0A" w:themeColor="accent6" w:themeShade="BF"/>
                <w:sz w:val="28"/>
                <w:szCs w:val="28"/>
              </w:rPr>
              <w:t>偷警槍</w:t>
            </w:r>
            <w:proofErr w:type="gramEnd"/>
            <w:r w:rsidR="00E42980" w:rsidRPr="00B16FF5">
              <w:rPr>
                <w:rFonts w:ascii="標楷體" w:eastAsia="標楷體" w:hAnsi="標楷體" w:cs="Arial"/>
                <w:b/>
                <w:bCs/>
                <w:color w:val="E36C0A" w:themeColor="accent6" w:themeShade="BF"/>
                <w:sz w:val="28"/>
                <w:szCs w:val="28"/>
              </w:rPr>
              <w:t xml:space="preserve"> 前警員判2年11月</w:t>
            </w:r>
          </w:p>
        </w:tc>
        <w:tc>
          <w:tcPr>
            <w:tcW w:w="980" w:type="dxa"/>
            <w:tcBorders>
              <w:top w:val="nil"/>
              <w:left w:val="nil"/>
              <w:bottom w:val="nil"/>
            </w:tcBorders>
          </w:tcPr>
          <w:p w:rsidR="00DA5DCA" w:rsidRPr="00B16FF5" w:rsidRDefault="00DA5DCA" w:rsidP="005F1A7A">
            <w:pPr>
              <w:widowControl/>
              <w:textAlignment w:val="top"/>
              <w:rPr>
                <w:rFonts w:ascii="標楷體" w:eastAsia="標楷體" w:hAnsi="標楷體" w:cs="新細明體"/>
                <w:b/>
                <w:color w:val="E36C0A" w:themeColor="accent6" w:themeShade="BF"/>
                <w:kern w:val="0"/>
                <w:sz w:val="28"/>
                <w:szCs w:val="28"/>
              </w:rPr>
            </w:pPr>
            <w:r w:rsidRPr="00B16FF5">
              <w:rPr>
                <w:rFonts w:ascii="標楷體" w:eastAsia="標楷體" w:hAnsi="標楷體" w:cs="新細明體" w:hint="eastAsia"/>
                <w:b/>
                <w:color w:val="E36C0A" w:themeColor="accent6" w:themeShade="BF"/>
                <w:kern w:val="0"/>
                <w:sz w:val="28"/>
                <w:szCs w:val="28"/>
              </w:rPr>
              <w:t>6-7</w:t>
            </w:r>
          </w:p>
        </w:tc>
      </w:tr>
      <w:tr w:rsidR="00DA5DCA" w:rsidTr="00B16FF5">
        <w:tc>
          <w:tcPr>
            <w:tcW w:w="9076" w:type="dxa"/>
            <w:tcBorders>
              <w:right w:val="nil"/>
            </w:tcBorders>
            <w:vAlign w:val="center"/>
          </w:tcPr>
          <w:p w:rsidR="00DA5DCA" w:rsidRPr="00B16FF5" w:rsidRDefault="00DA5DCA" w:rsidP="005F1A7A">
            <w:pPr>
              <w:widowControl/>
              <w:adjustRightInd w:val="0"/>
              <w:snapToGrid w:val="0"/>
              <w:spacing w:line="460" w:lineRule="exact"/>
              <w:ind w:left="3156" w:hangingChars="1126" w:hanging="3156"/>
              <w:jc w:val="both"/>
              <w:textAlignment w:val="top"/>
              <w:rPr>
                <w:rFonts w:ascii="標楷體" w:eastAsia="標楷體" w:hAnsi="標楷體" w:cs="新細明體"/>
                <w:b/>
                <w:color w:val="E36C0A" w:themeColor="accent6" w:themeShade="BF"/>
                <w:kern w:val="0"/>
                <w:sz w:val="28"/>
                <w:szCs w:val="28"/>
              </w:rPr>
            </w:pPr>
            <w:r w:rsidRPr="00B16FF5">
              <w:rPr>
                <w:rFonts w:ascii="標楷體" w:eastAsia="標楷體" w:hAnsi="標楷體" w:cs="新細明體" w:hint="eastAsia"/>
                <w:b/>
                <w:color w:val="E36C0A" w:themeColor="accent6" w:themeShade="BF"/>
                <w:kern w:val="0"/>
                <w:sz w:val="28"/>
                <w:szCs w:val="28"/>
              </w:rPr>
              <w:t xml:space="preserve">六、消費者保護宣導 </w:t>
            </w:r>
            <w:proofErr w:type="gramStart"/>
            <w:r w:rsidRPr="00B16FF5">
              <w:rPr>
                <w:rFonts w:ascii="標楷體" w:eastAsia="標楷體" w:hAnsi="標楷體" w:cs="新細明體"/>
                <w:b/>
                <w:color w:val="E36C0A" w:themeColor="accent6" w:themeShade="BF"/>
                <w:kern w:val="0"/>
                <w:sz w:val="28"/>
                <w:szCs w:val="28"/>
              </w:rPr>
              <w:t>–</w:t>
            </w:r>
            <w:proofErr w:type="gramEnd"/>
            <w:r w:rsidR="0025394D" w:rsidRPr="00B16FF5">
              <w:rPr>
                <w:rFonts w:ascii="標楷體" w:eastAsia="標楷體" w:hAnsi="標楷體" w:cs="新細明體" w:hint="eastAsia"/>
                <w:b/>
                <w:color w:val="E36C0A" w:themeColor="accent6" w:themeShade="BF"/>
                <w:kern w:val="0"/>
                <w:sz w:val="28"/>
                <w:szCs w:val="28"/>
              </w:rPr>
              <w:t>3大鮮乳</w:t>
            </w:r>
            <w:proofErr w:type="gramStart"/>
            <w:r w:rsidR="0025394D" w:rsidRPr="00B16FF5">
              <w:rPr>
                <w:rFonts w:ascii="標楷體" w:eastAsia="標楷體" w:hAnsi="標楷體" w:cs="新細明體" w:hint="eastAsia"/>
                <w:b/>
                <w:color w:val="E36C0A" w:themeColor="accent6" w:themeShade="BF"/>
                <w:kern w:val="0"/>
                <w:sz w:val="28"/>
                <w:szCs w:val="28"/>
              </w:rPr>
              <w:t>聯漲罰</w:t>
            </w:r>
            <w:proofErr w:type="gramEnd"/>
            <w:r w:rsidR="0025394D" w:rsidRPr="00B16FF5">
              <w:rPr>
                <w:rFonts w:ascii="標楷體" w:eastAsia="標楷體" w:hAnsi="標楷體" w:cs="新細明體" w:hint="eastAsia"/>
                <w:b/>
                <w:color w:val="E36C0A" w:themeColor="accent6" w:themeShade="BF"/>
                <w:kern w:val="0"/>
                <w:sz w:val="28"/>
                <w:szCs w:val="28"/>
              </w:rPr>
              <w:t>3</w:t>
            </w:r>
            <w:proofErr w:type="gramStart"/>
            <w:r w:rsidR="0025394D" w:rsidRPr="00B16FF5">
              <w:rPr>
                <w:rFonts w:ascii="標楷體" w:eastAsia="標楷體" w:hAnsi="標楷體" w:cs="新細明體" w:hint="eastAsia"/>
                <w:b/>
                <w:color w:val="E36C0A" w:themeColor="accent6" w:themeShade="BF"/>
                <w:kern w:val="0"/>
                <w:sz w:val="28"/>
                <w:szCs w:val="28"/>
              </w:rPr>
              <w:t>千萬</w:t>
            </w:r>
            <w:proofErr w:type="gramEnd"/>
            <w:r w:rsidR="0025394D" w:rsidRPr="00B16FF5">
              <w:rPr>
                <w:rFonts w:ascii="標楷體" w:eastAsia="標楷體" w:hAnsi="標楷體" w:cs="新細明體" w:hint="eastAsia"/>
                <w:b/>
                <w:color w:val="E36C0A" w:themeColor="accent6" w:themeShade="BF"/>
                <w:kern w:val="0"/>
                <w:sz w:val="28"/>
                <w:szCs w:val="28"/>
              </w:rPr>
              <w:t xml:space="preserve"> 公平會贏了</w:t>
            </w:r>
            <w:r w:rsidRPr="00B16FF5">
              <w:rPr>
                <w:rFonts w:ascii="標楷體" w:eastAsia="標楷體" w:hAnsi="標楷體" w:cs="新細明體" w:hint="eastAsia"/>
                <w:b/>
                <w:color w:val="E36C0A" w:themeColor="accent6" w:themeShade="BF"/>
                <w:kern w:val="0"/>
                <w:sz w:val="28"/>
                <w:szCs w:val="28"/>
              </w:rPr>
              <w:t xml:space="preserve"> !!</w:t>
            </w:r>
          </w:p>
        </w:tc>
        <w:tc>
          <w:tcPr>
            <w:tcW w:w="980" w:type="dxa"/>
            <w:tcBorders>
              <w:top w:val="nil"/>
              <w:left w:val="nil"/>
              <w:bottom w:val="nil"/>
            </w:tcBorders>
            <w:vAlign w:val="center"/>
          </w:tcPr>
          <w:p w:rsidR="00DA5DCA" w:rsidRPr="00B16FF5" w:rsidRDefault="009D2C5D" w:rsidP="005F1A7A">
            <w:pPr>
              <w:widowControl/>
              <w:jc w:val="both"/>
              <w:textAlignment w:val="top"/>
              <w:rPr>
                <w:rFonts w:ascii="標楷體" w:eastAsia="標楷體" w:hAnsi="標楷體" w:cs="新細明體"/>
                <w:b/>
                <w:color w:val="E36C0A" w:themeColor="accent6" w:themeShade="BF"/>
                <w:kern w:val="0"/>
                <w:sz w:val="28"/>
                <w:szCs w:val="28"/>
              </w:rPr>
            </w:pPr>
            <w:r w:rsidRPr="00B16FF5">
              <w:rPr>
                <w:rFonts w:ascii="標楷體" w:eastAsia="標楷體" w:hAnsi="標楷體" w:cs="新細明體" w:hint="eastAsia"/>
                <w:b/>
                <w:color w:val="E36C0A" w:themeColor="accent6" w:themeShade="BF"/>
                <w:kern w:val="0"/>
                <w:sz w:val="28"/>
                <w:szCs w:val="28"/>
              </w:rPr>
              <w:t>8</w:t>
            </w:r>
          </w:p>
        </w:tc>
      </w:tr>
      <w:tr w:rsidR="00B16FF5" w:rsidTr="00E45EFA">
        <w:tc>
          <w:tcPr>
            <w:tcW w:w="9076" w:type="dxa"/>
            <w:tcBorders>
              <w:right w:val="nil"/>
            </w:tcBorders>
          </w:tcPr>
          <w:p w:rsidR="00B16FF5" w:rsidRPr="00B16FF5" w:rsidRDefault="00B16FF5" w:rsidP="009A313C">
            <w:pPr>
              <w:widowControl/>
              <w:textAlignment w:val="top"/>
              <w:rPr>
                <w:rFonts w:ascii="標楷體" w:eastAsia="標楷體" w:hAnsi="標楷體" w:cs="新細明體"/>
                <w:b/>
                <w:color w:val="E36C0A" w:themeColor="accent6" w:themeShade="BF"/>
                <w:kern w:val="0"/>
                <w:sz w:val="28"/>
                <w:szCs w:val="28"/>
              </w:rPr>
            </w:pPr>
            <w:r w:rsidRPr="00B16FF5">
              <w:rPr>
                <w:rFonts w:ascii="標楷體" w:eastAsia="標楷體" w:hAnsi="標楷體" w:cs="新細明體" w:hint="eastAsia"/>
                <w:b/>
                <w:color w:val="E36C0A" w:themeColor="accent6" w:themeShade="BF"/>
                <w:kern w:val="0"/>
                <w:sz w:val="28"/>
                <w:szCs w:val="28"/>
              </w:rPr>
              <w:t>七、</w:t>
            </w:r>
            <w:r w:rsidRPr="00B16FF5">
              <w:rPr>
                <w:rFonts w:ascii="標楷體" w:eastAsia="標楷體" w:hAnsi="標楷體" w:cs="標楷體" w:hint="eastAsia"/>
                <w:b/>
                <w:color w:val="E36C0A" w:themeColor="accent6" w:themeShade="BF"/>
                <w:kern w:val="0"/>
                <w:sz w:val="28"/>
                <w:szCs w:val="28"/>
              </w:rPr>
              <w:t>替代役役男宣導案例</w:t>
            </w:r>
          </w:p>
        </w:tc>
        <w:tc>
          <w:tcPr>
            <w:tcW w:w="980" w:type="dxa"/>
            <w:tcBorders>
              <w:top w:val="nil"/>
              <w:left w:val="nil"/>
              <w:bottom w:val="single" w:sz="18" w:space="0" w:color="0F243E" w:themeColor="text2" w:themeShade="80"/>
            </w:tcBorders>
          </w:tcPr>
          <w:p w:rsidR="00B16FF5" w:rsidRPr="00B16FF5" w:rsidRDefault="00B16FF5" w:rsidP="009A313C">
            <w:pPr>
              <w:widowControl/>
              <w:textAlignment w:val="top"/>
              <w:rPr>
                <w:rFonts w:ascii="標楷體" w:eastAsia="標楷體" w:hAnsi="標楷體" w:cs="新細明體"/>
                <w:b/>
                <w:color w:val="E36C0A" w:themeColor="accent6" w:themeShade="BF"/>
                <w:kern w:val="0"/>
                <w:sz w:val="28"/>
                <w:szCs w:val="28"/>
              </w:rPr>
            </w:pPr>
            <w:r w:rsidRPr="00B16FF5">
              <w:rPr>
                <w:rFonts w:ascii="標楷體" w:eastAsia="標楷體" w:hAnsi="標楷體" w:cs="新細明體" w:hint="eastAsia"/>
                <w:b/>
                <w:color w:val="E36C0A" w:themeColor="accent6" w:themeShade="BF"/>
                <w:kern w:val="0"/>
                <w:sz w:val="28"/>
                <w:szCs w:val="28"/>
              </w:rPr>
              <w:t>9</w:t>
            </w:r>
          </w:p>
        </w:tc>
      </w:tr>
    </w:tbl>
    <w:p w:rsidR="00184758" w:rsidRDefault="00691006"/>
    <w:p w:rsidR="00DA5DCA" w:rsidRDefault="00DA5DCA">
      <w:r>
        <w:rPr>
          <w:rFonts w:hint="eastAsia"/>
          <w:noProof/>
        </w:rPr>
        <w:drawing>
          <wp:anchor distT="0" distB="0" distL="114300" distR="114300" simplePos="0" relativeHeight="251659264" behindDoc="1" locked="0" layoutInCell="1" allowOverlap="1">
            <wp:simplePos x="0" y="0"/>
            <wp:positionH relativeFrom="column">
              <wp:posOffset>2093595</wp:posOffset>
            </wp:positionH>
            <wp:positionV relativeFrom="paragraph">
              <wp:posOffset>128905</wp:posOffset>
            </wp:positionV>
            <wp:extent cx="2152015" cy="2084705"/>
            <wp:effectExtent l="133350" t="95250" r="153035" b="67945"/>
            <wp:wrapNone/>
            <wp:docPr id="4" name="圖片 8" descr="C:\Users\ksc\AppData\Local\Microsoft\Windows\Temporary Internet Files\Content.IE5\5KN9Q6DW\MC9004179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sc\AppData\Local\Microsoft\Windows\Temporary Internet Files\Content.IE5\5KN9Q6DW\MC900417930[1].WMF"/>
                    <pic:cNvPicPr>
                      <a:picLocks noChangeAspect="1" noChangeArrowheads="1"/>
                    </pic:cNvPicPr>
                  </pic:nvPicPr>
                  <pic:blipFill>
                    <a:blip r:embed="rId9"/>
                    <a:srcRect/>
                    <a:stretch>
                      <a:fillRect/>
                    </a:stretch>
                  </pic:blipFill>
                  <pic:spPr bwMode="auto">
                    <a:xfrm>
                      <a:off x="0" y="0"/>
                      <a:ext cx="2152015" cy="2084705"/>
                    </a:xfrm>
                    <a:prstGeom prst="rect">
                      <a:avLst/>
                    </a:prstGeom>
                    <a:ln>
                      <a:noFill/>
                    </a:ln>
                    <a:effectLst>
                      <a:outerShdw blurRad="190500" algn="tl" rotWithShape="0">
                        <a:srgbClr val="000000">
                          <a:alpha val="70000"/>
                        </a:srgbClr>
                      </a:outerShdw>
                    </a:effectLst>
                  </pic:spPr>
                </pic:pic>
              </a:graphicData>
            </a:graphic>
          </wp:anchor>
        </w:drawing>
      </w:r>
    </w:p>
    <w:p w:rsidR="00DA5DCA" w:rsidRDefault="00DA5DCA"/>
    <w:p w:rsidR="00DA5DCA" w:rsidRDefault="00DA5DCA"/>
    <w:p w:rsidR="00DA5DCA" w:rsidRDefault="00DA5DCA"/>
    <w:p w:rsidR="00DA5DCA" w:rsidRDefault="00DA5DCA"/>
    <w:p w:rsidR="00DA5DCA" w:rsidRDefault="00DA5DCA"/>
    <w:p w:rsidR="00DA5DCA" w:rsidRDefault="00DA5DCA"/>
    <w:p w:rsidR="00DA5DCA" w:rsidRDefault="00DA5DCA"/>
    <w:p w:rsidR="00DA5DCA" w:rsidRDefault="00DA5DCA"/>
    <w:p w:rsidR="00DA5DCA" w:rsidRDefault="00DA5DCA"/>
    <w:p w:rsidR="00DA5DCA" w:rsidRDefault="00691006">
      <w:r>
        <w:rPr>
          <w:rFonts w:ascii="標楷體" w:eastAsia="標楷體" w:hAnsi="標楷體"/>
          <w:noProof/>
        </w:rPr>
        <w:pict>
          <v:shape id="_x0000_s1026" type="#_x0000_t136" style="position:absolute;margin-left:9.55pt;margin-top:12.1pt;width:2in;height:36pt;z-index:251662336" fillcolor="#ffc000">
            <v:shadow on="t" color="#868686"/>
            <v:textpath style="font-family:&quot;華康勘亭流(P)&quot;;v-text-reverse:t;v-text-kern:t" trim="t" fitpath="t" string="廉政新訊"/>
          </v:shape>
        </w:pict>
      </w:r>
      <w:r w:rsidR="00DA5DCA" w:rsidRPr="00DA5DCA">
        <w:rPr>
          <w:noProof/>
        </w:rPr>
        <w:drawing>
          <wp:anchor distT="0" distB="0" distL="114300" distR="114300" simplePos="0" relativeHeight="251661312" behindDoc="1" locked="0" layoutInCell="1" allowOverlap="1">
            <wp:simplePos x="0" y="0"/>
            <wp:positionH relativeFrom="column">
              <wp:posOffset>-59055</wp:posOffset>
            </wp:positionH>
            <wp:positionV relativeFrom="paragraph">
              <wp:posOffset>-19685</wp:posOffset>
            </wp:positionV>
            <wp:extent cx="6438900" cy="9029700"/>
            <wp:effectExtent l="133350" t="152400" r="209550" b="152400"/>
            <wp:wrapNone/>
            <wp:docPr id="44" name="圖片 38" descr="C:\Users\ksc\AppData\Local\Microsoft\Windows\Temporary Internet Files\Content.IE5\0YBB8B85\MP9004486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ksc\AppData\Local\Microsoft\Windows\Temporary Internet Files\Content.IE5\0YBB8B85\MP900448698[1].JPG"/>
                    <pic:cNvPicPr>
                      <a:picLocks noChangeAspect="1" noChangeArrowheads="1"/>
                    </pic:cNvPicPr>
                  </pic:nvPicPr>
                  <pic:blipFill>
                    <a:blip r:embed="rId10">
                      <a:lum bright="40000"/>
                    </a:blip>
                    <a:srcRect/>
                    <a:stretch>
                      <a:fillRect/>
                    </a:stretch>
                  </pic:blipFill>
                  <pic:spPr bwMode="auto">
                    <a:xfrm>
                      <a:off x="0" y="0"/>
                      <a:ext cx="6438900" cy="9029700"/>
                    </a:xfrm>
                    <a:prstGeom prst="rect">
                      <a:avLst/>
                    </a:prstGeom>
                    <a:ln>
                      <a:solidFill>
                        <a:srgbClr val="002060"/>
                      </a:solidFill>
                    </a:ln>
                    <a:effectLst>
                      <a:outerShdw blurRad="190500" algn="tl" rotWithShape="0">
                        <a:srgbClr val="000000">
                          <a:alpha val="70000"/>
                        </a:srgbClr>
                      </a:outerShdw>
                    </a:effectLst>
                  </pic:spPr>
                </pic:pic>
              </a:graphicData>
            </a:graphic>
          </wp:anchor>
        </w:drawing>
      </w:r>
    </w:p>
    <w:p w:rsidR="00DA5DCA" w:rsidRDefault="00DA5DCA"/>
    <w:p w:rsidR="00DA5DCA" w:rsidRDefault="00DA5DCA"/>
    <w:p w:rsidR="00DA5DCA" w:rsidRDefault="00691006">
      <w:r>
        <w:rPr>
          <w:rFonts w:ascii="標楷體" w:eastAsia="標楷體" w:hAnsi="標楷體"/>
          <w:noProof/>
        </w:rPr>
        <w:pict>
          <v:shape id="_x0000_s1027" type="#_x0000_t136" style="position:absolute;margin-left:65.85pt;margin-top:7.6pt;width:411.75pt;height:47.85pt;z-index:251663360" fillcolor="#0070c0" strokecolor="red">
            <v:shadow color="#868686"/>
            <v:textpath style="font-family:&quot;華康勘亭流(P)&quot;;v-text-reverse:t;v-text-kern:t" trim="t" fitpath="t" string="正本專案"/>
          </v:shape>
        </w:pict>
      </w:r>
    </w:p>
    <w:p w:rsidR="00DA5DCA" w:rsidRDefault="00DA5DCA"/>
    <w:p w:rsidR="00DA5DCA" w:rsidRDefault="00DA5DCA"/>
    <w:p w:rsidR="00DA5DCA" w:rsidRDefault="00DA5DCA"/>
    <w:p w:rsidR="00583F76" w:rsidRDefault="00583F76" w:rsidP="00583F76">
      <w:pPr>
        <w:pStyle w:val="Default"/>
      </w:pPr>
    </w:p>
    <w:p w:rsidR="00583F76" w:rsidRPr="00583F76" w:rsidRDefault="00583F76" w:rsidP="00583F76">
      <w:pPr>
        <w:rPr>
          <w:rFonts w:ascii="標楷體" w:eastAsia="標楷體" w:hAnsi="標楷體"/>
          <w:sz w:val="32"/>
          <w:szCs w:val="32"/>
        </w:rPr>
      </w:pPr>
      <w:r>
        <w:t xml:space="preserve"> </w:t>
      </w:r>
      <w:r w:rsidRPr="00583F76">
        <w:rPr>
          <w:rFonts w:ascii="標楷體" w:eastAsia="標楷體" w:hAnsi="標楷體" w:hint="eastAsia"/>
          <w:color w:val="C00000"/>
          <w:sz w:val="32"/>
          <w:szCs w:val="32"/>
        </w:rPr>
        <w:t>法務部責成廉政署執行「重大工程採購執行情形專案清查」，並定名為「正本專案」</w:t>
      </w:r>
      <w:r w:rsidRPr="00583F76">
        <w:rPr>
          <w:rFonts w:ascii="標楷體" w:eastAsia="標楷體" w:hAnsi="標楷體"/>
          <w:color w:val="C00000"/>
          <w:sz w:val="32"/>
          <w:szCs w:val="32"/>
        </w:rPr>
        <w:t xml:space="preserve"> </w:t>
      </w:r>
      <w:r w:rsidRPr="00583F76">
        <w:rPr>
          <w:rFonts w:ascii="標楷體" w:eastAsia="標楷體" w:hAnsi="標楷體" w:hint="eastAsia"/>
          <w:color w:val="C00000"/>
          <w:sz w:val="32"/>
          <w:szCs w:val="32"/>
        </w:rPr>
        <w:t>由於近日發生之合宜住宅採購工程貪瀆弊案，引發國人嚴重關切政府重大工程採購程序之廉潔度，為確保政府重大工程採購之品質，強化預警機制並遏止貪瀆舞弊，法務部羅部長於本件案發後即責成廉政署積極</w:t>
      </w:r>
      <w:proofErr w:type="gramStart"/>
      <w:r w:rsidRPr="00583F76">
        <w:rPr>
          <w:rFonts w:ascii="標楷體" w:eastAsia="標楷體" w:hAnsi="標楷體" w:hint="eastAsia"/>
          <w:color w:val="C00000"/>
          <w:sz w:val="32"/>
          <w:szCs w:val="32"/>
        </w:rPr>
        <w:t>研</w:t>
      </w:r>
      <w:proofErr w:type="gramEnd"/>
      <w:r w:rsidRPr="00583F76">
        <w:rPr>
          <w:rFonts w:ascii="標楷體" w:eastAsia="標楷體" w:hAnsi="標楷體" w:hint="eastAsia"/>
          <w:color w:val="C00000"/>
          <w:sz w:val="32"/>
          <w:szCs w:val="32"/>
        </w:rPr>
        <w:t>擬「重大工程採購執行情形專案清查計畫」，並於今日行政院院會後向江院長提出報告，行政院江院長聽取報告後，指示法務部廉政</w:t>
      </w:r>
      <w:proofErr w:type="gramStart"/>
      <w:r w:rsidRPr="00583F76">
        <w:rPr>
          <w:rFonts w:ascii="標楷體" w:eastAsia="標楷體" w:hAnsi="標楷體" w:hint="eastAsia"/>
          <w:color w:val="C00000"/>
          <w:sz w:val="32"/>
          <w:szCs w:val="32"/>
        </w:rPr>
        <w:t>署著</w:t>
      </w:r>
      <w:proofErr w:type="gramEnd"/>
      <w:r w:rsidRPr="00583F76">
        <w:rPr>
          <w:rFonts w:ascii="標楷體" w:eastAsia="標楷體" w:hAnsi="標楷體" w:hint="eastAsia"/>
          <w:color w:val="C00000"/>
          <w:sz w:val="32"/>
          <w:szCs w:val="32"/>
        </w:rPr>
        <w:t>即依該計畫確實督導政風機構清查近</w:t>
      </w:r>
      <w:r w:rsidRPr="00583F76">
        <w:rPr>
          <w:rFonts w:ascii="標楷體" w:eastAsia="標楷體" w:hAnsi="標楷體"/>
          <w:color w:val="C00000"/>
          <w:sz w:val="32"/>
          <w:szCs w:val="32"/>
        </w:rPr>
        <w:t>5</w:t>
      </w:r>
      <w:r w:rsidRPr="00583F76">
        <w:rPr>
          <w:rFonts w:ascii="標楷體" w:eastAsia="標楷體" w:hAnsi="標楷體" w:hint="eastAsia"/>
          <w:color w:val="C00000"/>
          <w:sz w:val="32"/>
          <w:szCs w:val="32"/>
        </w:rPr>
        <w:t>年重大工程採購案有無違失</w:t>
      </w:r>
      <w:proofErr w:type="gramStart"/>
      <w:r w:rsidRPr="00583F76">
        <w:rPr>
          <w:rFonts w:ascii="標楷體" w:eastAsia="標楷體" w:hAnsi="標楷體" w:hint="eastAsia"/>
          <w:color w:val="C00000"/>
          <w:sz w:val="32"/>
          <w:szCs w:val="32"/>
        </w:rPr>
        <w:t>不法及潛存</w:t>
      </w:r>
      <w:proofErr w:type="gramEnd"/>
      <w:r w:rsidRPr="00583F76">
        <w:rPr>
          <w:rFonts w:ascii="標楷體" w:eastAsia="標楷體" w:hAnsi="標楷體" w:hint="eastAsia"/>
          <w:color w:val="C00000"/>
          <w:sz w:val="32"/>
          <w:szCs w:val="32"/>
        </w:rPr>
        <w:t>風險，並裁示將這項專案定名為「正本專案」。</w:t>
      </w:r>
    </w:p>
    <w:p w:rsidR="00583F76" w:rsidRDefault="00583F76" w:rsidP="00583F76">
      <w:pPr>
        <w:rPr>
          <w:sz w:val="32"/>
          <w:szCs w:val="32"/>
        </w:rPr>
      </w:pPr>
    </w:p>
    <w:p w:rsidR="00583F76" w:rsidRDefault="00583F76" w:rsidP="00583F76">
      <w:pPr>
        <w:rPr>
          <w:sz w:val="32"/>
          <w:szCs w:val="32"/>
        </w:rPr>
      </w:pPr>
    </w:p>
    <w:p w:rsidR="00DA5DCA" w:rsidRDefault="00691006" w:rsidP="00583F76">
      <w:r>
        <w:rPr>
          <w:noProof/>
        </w:rPr>
        <w:pict>
          <v:shape id="_x0000_s1029" type="#_x0000_t136" style="position:absolute;margin-left:269.1pt;margin-top:14.7pt;width:198pt;height:32.25pt;z-index:251665408" fillcolor="#fabf8f [1945]" strokecolor="#4e6128 [1606]" strokeweight="1pt">
            <v:fill color2="fill lighten(51)" focusposition="1" focussize="" method="linear sigma" type="gradient"/>
            <v:shadow color="#868686"/>
            <v:textpath style="font-family:&quot;華康勘亭流&quot;;font-size:32pt;v-text-reverse:t;v-text-kern:t" trim="t" fitpath="t" string="保障自身權益"/>
          </v:shape>
        </w:pict>
      </w:r>
      <w:r>
        <w:rPr>
          <w:noProof/>
        </w:rPr>
        <w:pict>
          <v:shape id="_x0000_s1028" type="#_x0000_t136" style="position:absolute;margin-left:17.1pt;margin-top:14.7pt;width:198pt;height:32.25pt;z-index:251664384;mso-position-horizontal-relative:text;mso-position-vertical-relative:text" fillcolor="#c2d69b [1942]" strokecolor="#4e6128 [1606]" strokeweight="1pt">
            <v:fill color2="fill lighten(51)" focusposition="1" focussize="" method="linear sigma" type="gradient"/>
            <v:shadow color="#868686"/>
            <v:textpath style="font-family:&quot;華康勘亭流&quot;;font-size:32pt;v-text-reverse:t;v-text-kern:t" trim="t" fitpath="t" string="知會登錄建檔"/>
          </v:shape>
        </w:pict>
      </w:r>
    </w:p>
    <w:tbl>
      <w:tblPr>
        <w:tblStyle w:val="a3"/>
        <w:tblpPr w:leftFromText="180" w:rightFromText="180" w:vertAnchor="text" w:horzAnchor="margin" w:tblpY="860"/>
        <w:tblW w:w="1020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tblBorders>
        <w:tblLook w:val="04A0" w:firstRow="1" w:lastRow="0" w:firstColumn="1" w:lastColumn="0" w:noHBand="0" w:noVBand="1"/>
      </w:tblPr>
      <w:tblGrid>
        <w:gridCol w:w="5002"/>
        <w:gridCol w:w="5201"/>
      </w:tblGrid>
      <w:tr w:rsidR="00DA5DCA" w:rsidTr="00ED1A4B">
        <w:trPr>
          <w:trHeight w:val="2380"/>
        </w:trPr>
        <w:tc>
          <w:tcPr>
            <w:tcW w:w="5002" w:type="dxa"/>
            <w:shd w:val="clear" w:color="auto" w:fill="5F497A" w:themeFill="accent4" w:themeFillShade="BF"/>
            <w:vAlign w:val="center"/>
          </w:tcPr>
          <w:p w:rsidR="00DA5DCA" w:rsidRPr="00463BE2" w:rsidRDefault="00DA5DCA" w:rsidP="00DA5DCA">
            <w:pPr>
              <w:adjustRightInd w:val="0"/>
              <w:snapToGrid w:val="0"/>
              <w:spacing w:line="480" w:lineRule="exact"/>
              <w:jc w:val="both"/>
              <w:rPr>
                <w:rFonts w:ascii="標楷體" w:eastAsia="標楷體" w:hAnsi="標楷體" w:cs="Times New Roman"/>
                <w:color w:val="FFFFFF" w:themeColor="background1"/>
                <w:sz w:val="32"/>
                <w:szCs w:val="32"/>
              </w:rPr>
            </w:pPr>
            <w:proofErr w:type="gramStart"/>
            <w:r w:rsidRPr="00463BE2">
              <w:rPr>
                <w:rFonts w:ascii="標楷體" w:eastAsia="標楷體" w:hAnsi="標楷體" w:cs="Times New Roman" w:hint="eastAsia"/>
                <w:color w:val="FFFFFF" w:themeColor="background1"/>
                <w:sz w:val="32"/>
                <w:szCs w:val="32"/>
              </w:rPr>
              <w:t>我爆料</w:t>
            </w:r>
            <w:proofErr w:type="gramEnd"/>
            <w:r w:rsidRPr="00463BE2">
              <w:rPr>
                <w:rFonts w:ascii="標楷體" w:eastAsia="標楷體" w:hAnsi="標楷體" w:cs="Times New Roman" w:hint="eastAsia"/>
                <w:color w:val="FFFFFF" w:themeColor="background1"/>
                <w:sz w:val="32"/>
                <w:szCs w:val="32"/>
              </w:rPr>
              <w:t>!廉政檢舉專線：</w:t>
            </w:r>
          </w:p>
          <w:p w:rsidR="00DA5DCA" w:rsidRPr="00463BE2" w:rsidRDefault="00DA5DCA" w:rsidP="00DA5DCA">
            <w:pPr>
              <w:adjustRightInd w:val="0"/>
              <w:snapToGrid w:val="0"/>
              <w:spacing w:line="480" w:lineRule="exact"/>
              <w:jc w:val="both"/>
              <w:rPr>
                <w:rFonts w:ascii="標楷體" w:eastAsia="標楷體" w:hAnsi="標楷體" w:cs="Times New Roman"/>
                <w:color w:val="FFFFFF" w:themeColor="background1"/>
                <w:sz w:val="32"/>
                <w:szCs w:val="32"/>
              </w:rPr>
            </w:pPr>
            <w:r w:rsidRPr="00463BE2">
              <w:rPr>
                <w:rFonts w:ascii="標楷體" w:eastAsia="標楷體" w:hAnsi="標楷體" w:cs="Times New Roman" w:hint="eastAsia"/>
                <w:color w:val="FFFFFF" w:themeColor="background1"/>
                <w:sz w:val="32"/>
                <w:szCs w:val="32"/>
              </w:rPr>
              <w:t>0800-286-586</w:t>
            </w:r>
            <w:r>
              <w:rPr>
                <w:rFonts w:ascii="標楷體" w:eastAsia="標楷體" w:hAnsi="標楷體" w:cs="Times New Roman" w:hint="eastAsia"/>
                <w:color w:val="FFFFFF" w:themeColor="background1"/>
                <w:sz w:val="32"/>
                <w:szCs w:val="32"/>
              </w:rPr>
              <w:t>(</w:t>
            </w:r>
            <w:proofErr w:type="gramStart"/>
            <w:r>
              <w:rPr>
                <w:rFonts w:ascii="標楷體" w:eastAsia="標楷體" w:hAnsi="標楷體" w:cs="Times New Roman" w:hint="eastAsia"/>
                <w:color w:val="FFFFFF" w:themeColor="background1"/>
                <w:sz w:val="32"/>
                <w:szCs w:val="32"/>
              </w:rPr>
              <w:t>你爆料</w:t>
            </w:r>
            <w:proofErr w:type="gramEnd"/>
            <w:r>
              <w:rPr>
                <w:rFonts w:ascii="標楷體" w:eastAsia="標楷體" w:hAnsi="標楷體" w:cs="Times New Roman" w:hint="eastAsia"/>
                <w:color w:val="FFFFFF" w:themeColor="background1"/>
                <w:sz w:val="32"/>
                <w:szCs w:val="32"/>
              </w:rPr>
              <w:t>，</w:t>
            </w:r>
            <w:proofErr w:type="gramStart"/>
            <w:r>
              <w:rPr>
                <w:rFonts w:ascii="標楷體" w:eastAsia="標楷體" w:hAnsi="標楷體" w:cs="Times New Roman" w:hint="eastAsia"/>
                <w:color w:val="FFFFFF" w:themeColor="background1"/>
                <w:sz w:val="32"/>
                <w:szCs w:val="32"/>
              </w:rPr>
              <w:t>我爆料</w:t>
            </w:r>
            <w:proofErr w:type="gramEnd"/>
            <w:r>
              <w:rPr>
                <w:rFonts w:ascii="標楷體" w:eastAsia="標楷體" w:hAnsi="標楷體" w:cs="Times New Roman" w:hint="eastAsia"/>
                <w:color w:val="FFFFFF" w:themeColor="background1"/>
                <w:sz w:val="32"/>
                <w:szCs w:val="32"/>
              </w:rPr>
              <w:t>)</w:t>
            </w:r>
          </w:p>
          <w:p w:rsidR="00DA5DCA" w:rsidRDefault="00DA5DCA" w:rsidP="00DA5DCA">
            <w:pPr>
              <w:adjustRightInd w:val="0"/>
              <w:snapToGrid w:val="0"/>
              <w:spacing w:line="480" w:lineRule="exact"/>
              <w:jc w:val="both"/>
              <w:rPr>
                <w:rFonts w:ascii="標楷體" w:eastAsia="標楷體" w:hAnsi="標楷體" w:cs="Times New Roman"/>
                <w:color w:val="FFFFFF" w:themeColor="background1"/>
                <w:sz w:val="32"/>
                <w:szCs w:val="32"/>
              </w:rPr>
            </w:pPr>
            <w:r>
              <w:rPr>
                <w:rFonts w:ascii="標楷體" w:eastAsia="標楷體" w:hAnsi="標楷體" w:cs="Times New Roman" w:hint="eastAsia"/>
                <w:color w:val="FFFFFF" w:themeColor="background1"/>
                <w:sz w:val="32"/>
                <w:szCs w:val="32"/>
              </w:rPr>
              <w:t>檢舉貪污瀆職經判決確定，</w:t>
            </w:r>
          </w:p>
          <w:p w:rsidR="00DA5DCA" w:rsidRDefault="00DA5DCA" w:rsidP="00DA5DCA">
            <w:pPr>
              <w:adjustRightInd w:val="0"/>
              <w:snapToGrid w:val="0"/>
              <w:spacing w:line="480" w:lineRule="exact"/>
              <w:jc w:val="both"/>
              <w:rPr>
                <w:rFonts w:ascii="標楷體" w:eastAsia="標楷體" w:hAnsi="標楷體" w:cs="Times New Roman"/>
                <w:sz w:val="28"/>
                <w:szCs w:val="28"/>
              </w:rPr>
            </w:pPr>
            <w:r>
              <w:rPr>
                <w:rFonts w:ascii="標楷體" w:eastAsia="標楷體" w:hAnsi="標楷體" w:cs="Times New Roman" w:hint="eastAsia"/>
                <w:color w:val="FFFFFF" w:themeColor="background1"/>
                <w:sz w:val="32"/>
                <w:szCs w:val="32"/>
              </w:rPr>
              <w:t>獎金新臺幣1000萬元!</w:t>
            </w:r>
          </w:p>
        </w:tc>
        <w:tc>
          <w:tcPr>
            <w:tcW w:w="5201" w:type="dxa"/>
            <w:shd w:val="clear" w:color="auto" w:fill="948A54" w:themeFill="background2" w:themeFillShade="80"/>
            <w:vAlign w:val="center"/>
          </w:tcPr>
          <w:p w:rsidR="00DA5DCA" w:rsidRPr="00284069" w:rsidRDefault="00DA5DCA" w:rsidP="00DA5DCA">
            <w:pPr>
              <w:adjustRightInd w:val="0"/>
              <w:snapToGrid w:val="0"/>
              <w:spacing w:line="480" w:lineRule="exact"/>
              <w:jc w:val="both"/>
              <w:rPr>
                <w:rFonts w:ascii="標楷體" w:eastAsia="標楷體" w:hAnsi="標楷體" w:cs="Times New Roman"/>
                <w:color w:val="FFFFFF" w:themeColor="background1"/>
                <w:sz w:val="30"/>
                <w:szCs w:val="30"/>
              </w:rPr>
            </w:pPr>
            <w:r w:rsidRPr="00284069">
              <w:rPr>
                <w:rFonts w:ascii="標楷體" w:eastAsia="標楷體" w:hAnsi="標楷體" w:cs="Times New Roman" w:hint="eastAsia"/>
                <w:color w:val="FFFFFF" w:themeColor="background1"/>
                <w:sz w:val="30"/>
                <w:szCs w:val="30"/>
              </w:rPr>
              <w:t>法務部矯正署</w:t>
            </w:r>
            <w:proofErr w:type="gramStart"/>
            <w:r w:rsidRPr="00284069">
              <w:rPr>
                <w:rFonts w:ascii="標楷體" w:eastAsia="標楷體" w:hAnsi="標楷體" w:cs="Times New Roman" w:hint="eastAsia"/>
                <w:color w:val="FFFFFF" w:themeColor="background1"/>
                <w:sz w:val="30"/>
                <w:szCs w:val="30"/>
              </w:rPr>
              <w:t>臺</w:t>
            </w:r>
            <w:proofErr w:type="gramEnd"/>
            <w:r w:rsidRPr="00284069">
              <w:rPr>
                <w:rFonts w:ascii="標楷體" w:eastAsia="標楷體" w:hAnsi="標楷體" w:cs="Times New Roman" w:hint="eastAsia"/>
                <w:color w:val="FFFFFF" w:themeColor="background1"/>
                <w:sz w:val="30"/>
                <w:szCs w:val="30"/>
              </w:rPr>
              <w:t>北看守所檢舉專線：</w:t>
            </w:r>
          </w:p>
          <w:p w:rsidR="00DA5DCA" w:rsidRDefault="00DA5DCA" w:rsidP="00DA5DCA">
            <w:pPr>
              <w:adjustRightInd w:val="0"/>
              <w:snapToGrid w:val="0"/>
              <w:spacing w:line="480" w:lineRule="exact"/>
              <w:jc w:val="both"/>
              <w:rPr>
                <w:rFonts w:ascii="標楷體" w:eastAsia="標楷體" w:hAnsi="標楷體" w:cs="Times New Roman"/>
                <w:color w:val="FFFFFF" w:themeColor="background1"/>
                <w:sz w:val="32"/>
                <w:szCs w:val="32"/>
              </w:rPr>
            </w:pPr>
            <w:r>
              <w:rPr>
                <w:rFonts w:ascii="標楷體" w:eastAsia="標楷體" w:hAnsi="標楷體" w:cs="Times New Roman" w:hint="eastAsia"/>
                <w:color w:val="FFFFFF" w:themeColor="background1"/>
                <w:sz w:val="32"/>
                <w:szCs w:val="32"/>
              </w:rPr>
              <w:t>(</w:t>
            </w:r>
            <w:r w:rsidRPr="00463BE2">
              <w:rPr>
                <w:rFonts w:ascii="標楷體" w:eastAsia="標楷體" w:hAnsi="標楷體" w:cs="Times New Roman" w:hint="eastAsia"/>
                <w:color w:val="FFFFFF" w:themeColor="background1"/>
                <w:sz w:val="32"/>
                <w:szCs w:val="32"/>
              </w:rPr>
              <w:t>02</w:t>
            </w:r>
            <w:r>
              <w:rPr>
                <w:rFonts w:ascii="標楷體" w:eastAsia="標楷體" w:hAnsi="標楷體" w:cs="Times New Roman" w:hint="eastAsia"/>
                <w:color w:val="FFFFFF" w:themeColor="background1"/>
                <w:sz w:val="32"/>
                <w:szCs w:val="32"/>
              </w:rPr>
              <w:t>)</w:t>
            </w:r>
            <w:r w:rsidRPr="00463BE2">
              <w:rPr>
                <w:rFonts w:ascii="標楷體" w:eastAsia="標楷體" w:hAnsi="標楷體" w:cs="Times New Roman" w:hint="eastAsia"/>
                <w:color w:val="FFFFFF" w:themeColor="background1"/>
                <w:sz w:val="32"/>
                <w:szCs w:val="32"/>
              </w:rPr>
              <w:t>2262-2822</w:t>
            </w:r>
          </w:p>
          <w:p w:rsidR="00DA5DCA" w:rsidRDefault="00DA5DCA" w:rsidP="00DA5DCA">
            <w:pPr>
              <w:adjustRightInd w:val="0"/>
              <w:snapToGrid w:val="0"/>
              <w:spacing w:line="480" w:lineRule="exact"/>
              <w:jc w:val="both"/>
              <w:rPr>
                <w:rFonts w:ascii="標楷體" w:eastAsia="標楷體" w:hAnsi="標楷體" w:cs="Times New Roman"/>
                <w:color w:val="FFFFFF" w:themeColor="background1"/>
                <w:sz w:val="32"/>
                <w:szCs w:val="32"/>
              </w:rPr>
            </w:pPr>
            <w:r>
              <w:rPr>
                <w:rFonts w:ascii="標楷體" w:eastAsia="標楷體" w:hAnsi="標楷體" w:cs="Times New Roman" w:hint="eastAsia"/>
                <w:color w:val="FFFFFF" w:themeColor="background1"/>
                <w:sz w:val="32"/>
                <w:szCs w:val="32"/>
              </w:rPr>
              <w:t>(02)2260-2237(傳真)</w:t>
            </w:r>
          </w:p>
          <w:p w:rsidR="00DA5DCA" w:rsidRPr="00284069" w:rsidRDefault="00DA5DCA" w:rsidP="00DA5DCA">
            <w:pPr>
              <w:adjustRightInd w:val="0"/>
              <w:snapToGrid w:val="0"/>
              <w:spacing w:line="480" w:lineRule="exact"/>
              <w:jc w:val="both"/>
              <w:rPr>
                <w:rFonts w:ascii="標楷體" w:eastAsia="標楷體" w:hAnsi="標楷體" w:cs="Times New Roman"/>
                <w:color w:val="FFFFFF" w:themeColor="background1"/>
                <w:sz w:val="32"/>
                <w:szCs w:val="32"/>
              </w:rPr>
            </w:pPr>
            <w:r>
              <w:rPr>
                <w:rFonts w:ascii="標楷體" w:eastAsia="標楷體" w:hAnsi="標楷體" w:cs="Times New Roman" w:hint="eastAsia"/>
                <w:color w:val="FFFFFF" w:themeColor="background1"/>
                <w:sz w:val="32"/>
                <w:szCs w:val="32"/>
              </w:rPr>
              <w:t>法務部矯正署</w:t>
            </w:r>
            <w:proofErr w:type="gramStart"/>
            <w:r>
              <w:rPr>
                <w:rFonts w:ascii="標楷體" w:eastAsia="標楷體" w:hAnsi="標楷體" w:cs="Times New Roman" w:hint="eastAsia"/>
                <w:color w:val="FFFFFF" w:themeColor="background1"/>
                <w:sz w:val="32"/>
                <w:szCs w:val="32"/>
              </w:rPr>
              <w:t>臺</w:t>
            </w:r>
            <w:proofErr w:type="gramEnd"/>
            <w:r>
              <w:rPr>
                <w:rFonts w:ascii="標楷體" w:eastAsia="標楷體" w:hAnsi="標楷體" w:cs="Times New Roman" w:hint="eastAsia"/>
                <w:color w:val="FFFFFF" w:themeColor="background1"/>
                <w:sz w:val="32"/>
                <w:szCs w:val="32"/>
              </w:rPr>
              <w:t>北看守所  關心您</w:t>
            </w:r>
          </w:p>
        </w:tc>
      </w:tr>
    </w:tbl>
    <w:p w:rsidR="00DA5DCA" w:rsidRPr="00DA5DCA" w:rsidRDefault="00DA5DCA"/>
    <w:p w:rsidR="00DA5DCA" w:rsidRDefault="00DA5DCA"/>
    <w:p w:rsidR="00DA5DCA" w:rsidRPr="00167CF1" w:rsidRDefault="00DA5DCA" w:rsidP="00DA5DCA">
      <w:pPr>
        <w:adjustRightInd w:val="0"/>
        <w:snapToGrid w:val="0"/>
        <w:spacing w:line="480" w:lineRule="exact"/>
        <w:rPr>
          <w:rFonts w:ascii="標楷體" w:eastAsia="標楷體" w:hAnsi="標楷體"/>
          <w:b/>
          <w:color w:val="002060"/>
          <w:sz w:val="28"/>
          <w:szCs w:val="28"/>
        </w:rPr>
      </w:pPr>
      <w:r>
        <w:rPr>
          <w:rFonts w:hint="eastAsia"/>
          <w:noProof/>
        </w:rPr>
        <w:lastRenderedPageBreak/>
        <w:drawing>
          <wp:anchor distT="0" distB="0" distL="114300" distR="114300" simplePos="0" relativeHeight="251672576" behindDoc="1" locked="0" layoutInCell="1" allowOverlap="1">
            <wp:simplePos x="0" y="0"/>
            <wp:positionH relativeFrom="column">
              <wp:posOffset>4106545</wp:posOffset>
            </wp:positionH>
            <wp:positionV relativeFrom="paragraph">
              <wp:posOffset>-385445</wp:posOffset>
            </wp:positionV>
            <wp:extent cx="695325" cy="695325"/>
            <wp:effectExtent l="133350" t="114300" r="123825" b="104775"/>
            <wp:wrapNone/>
            <wp:docPr id="21" name="imgPreview" descr="decorations,dividers,flourishes,ornaments,分隔線,茂盛,裝飾,裝飾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decorations,dividers,flourishes,ornaments,分隔線,茂盛,裝飾,裝飾品"/>
                    <pic:cNvPicPr>
                      <a:picLocks noChangeAspect="1" noChangeArrowheads="1"/>
                    </pic:cNvPicPr>
                  </pic:nvPicPr>
                  <pic:blipFill>
                    <a:blip r:embed="rId11" r:link="rId12" cstate="print"/>
                    <a:srcRect/>
                    <a:stretch>
                      <a:fillRect/>
                    </a:stretch>
                  </pic:blipFill>
                  <pic:spPr bwMode="auto">
                    <a:xfrm rot="1630809">
                      <a:off x="0" y="0"/>
                      <a:ext cx="695325" cy="695325"/>
                    </a:xfrm>
                    <a:prstGeom prst="rect">
                      <a:avLst/>
                    </a:prstGeom>
                    <a:noFill/>
                    <a:ln w="9525">
                      <a:noFill/>
                      <a:miter lim="800000"/>
                      <a:headEnd/>
                      <a:tailEnd/>
                    </a:ln>
                  </pic:spPr>
                </pic:pic>
              </a:graphicData>
            </a:graphic>
          </wp:anchor>
        </w:drawing>
      </w:r>
      <w:r w:rsidR="00DD4450">
        <w:rPr>
          <w:noProof/>
        </w:rPr>
        <mc:AlternateContent>
          <mc:Choice Requires="wps">
            <w:drawing>
              <wp:anchor distT="0" distB="0" distL="114300" distR="114300" simplePos="0" relativeHeight="251668480" behindDoc="1" locked="0" layoutInCell="1" allowOverlap="1">
                <wp:simplePos x="0" y="0"/>
                <wp:positionH relativeFrom="column">
                  <wp:posOffset>1247775</wp:posOffset>
                </wp:positionH>
                <wp:positionV relativeFrom="paragraph">
                  <wp:posOffset>-343535</wp:posOffset>
                </wp:positionV>
                <wp:extent cx="2533650" cy="558165"/>
                <wp:effectExtent l="5715" t="5080" r="13335" b="8255"/>
                <wp:wrapNone/>
                <wp:docPr id="4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558165"/>
                        </a:xfrm>
                        <a:prstGeom prst="rect">
                          <a:avLst/>
                        </a:prstGeom>
                        <a:solidFill>
                          <a:srgbClr val="FFFFFF"/>
                        </a:solidFill>
                        <a:ln w="9525">
                          <a:solidFill>
                            <a:schemeClr val="bg1">
                              <a:lumMod val="100000"/>
                              <a:lumOff val="0"/>
                            </a:schemeClr>
                          </a:solidFill>
                          <a:miter lim="800000"/>
                          <a:headEnd/>
                          <a:tailEnd/>
                        </a:ln>
                      </wps:spPr>
                      <wps:txbx>
                        <w:txbxContent>
                          <w:p w:rsidR="00DA5DCA" w:rsidRPr="003E6FA5" w:rsidRDefault="00DA5DCA" w:rsidP="00DA5DCA">
                            <w:pPr>
                              <w:rPr>
                                <w:b/>
                                <w:sz w:val="48"/>
                                <w:szCs w:val="48"/>
                              </w:rPr>
                            </w:pPr>
                            <w:r>
                              <w:rPr>
                                <w:rFonts w:ascii="標楷體" w:eastAsia="標楷體" w:hAnsi="標楷體" w:hint="eastAsia"/>
                                <w:b/>
                                <w:color w:val="800080"/>
                                <w:sz w:val="48"/>
                                <w:szCs w:val="48"/>
                              </w:rPr>
                              <w:t>廉政倫理知識 +</w:t>
                            </w:r>
                            <w:r w:rsidRPr="003E6FA5">
                              <w:rPr>
                                <w:rFonts w:ascii="標楷體" w:eastAsia="標楷體" w:hAnsi="標楷體" w:hint="eastAsia"/>
                                <w:b/>
                                <w:color w:val="800080"/>
                                <w:sz w:val="48"/>
                                <w:szCs w:val="48"/>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98.25pt;margin-top:-27.05pt;width:199.5pt;height:43.95pt;z-index:-2516480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" strokecolor="white [3212]">
                <v:textbox style="mso-fit-shape-to-text:t">
                  <w:txbxContent>
                    <w:p w:rsidR="00DA5DCA" w:rsidRPr="003E6FA5" w:rsidRDefault="00DA5DCA" w:rsidP="00DA5DCA">
                      <w:pPr>
                        <w:rPr>
                          <w:b/>
                          <w:sz w:val="48"/>
                          <w:szCs w:val="48"/>
                        </w:rPr>
                      </w:pPr>
                      <w:r>
                        <w:rPr>
                          <w:rFonts w:ascii="標楷體" w:eastAsia="標楷體" w:hAnsi="標楷體" w:hint="eastAsia"/>
                          <w:b/>
                          <w:color w:val="800080"/>
                          <w:sz w:val="48"/>
                          <w:szCs w:val="48"/>
                        </w:rPr>
                        <w:t>廉政倫理知識 +</w:t>
                      </w:r>
                      <w:r w:rsidRPr="003E6FA5">
                        <w:rPr>
                          <w:rFonts w:ascii="標楷體" w:eastAsia="標楷體" w:hAnsi="標楷體" w:hint="eastAsia"/>
                          <w:b/>
                          <w:color w:val="800080"/>
                          <w:sz w:val="48"/>
                          <w:szCs w:val="48"/>
                        </w:rPr>
                        <w:t>，</w:t>
                      </w:r>
                    </w:p>
                  </w:txbxContent>
                </v:textbox>
              </v:shape>
            </w:pict>
          </mc:Fallback>
        </mc:AlternateContent>
      </w:r>
      <w:r w:rsidR="00DD4450">
        <w:rPr>
          <w:noProof/>
        </w:rPr>
        <mc:AlternateContent>
          <mc:Choice Requires="wps">
            <w:drawing>
              <wp:anchor distT="0" distB="0" distL="114300" distR="114300" simplePos="0" relativeHeight="251673600" behindDoc="0" locked="0" layoutInCell="1" allowOverlap="1">
                <wp:simplePos x="0" y="0"/>
                <wp:positionH relativeFrom="column">
                  <wp:posOffset>2047875</wp:posOffset>
                </wp:positionH>
                <wp:positionV relativeFrom="paragraph">
                  <wp:posOffset>66040</wp:posOffset>
                </wp:positionV>
                <wp:extent cx="2533650" cy="558165"/>
                <wp:effectExtent l="5715" t="5080" r="13335" b="8255"/>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558165"/>
                        </a:xfrm>
                        <a:prstGeom prst="rect">
                          <a:avLst/>
                        </a:prstGeom>
                        <a:solidFill>
                          <a:srgbClr val="FFFFFF"/>
                        </a:solidFill>
                        <a:ln w="9525">
                          <a:solidFill>
                            <a:schemeClr val="bg1">
                              <a:lumMod val="100000"/>
                              <a:lumOff val="0"/>
                            </a:schemeClr>
                          </a:solidFill>
                          <a:miter lim="800000"/>
                          <a:headEnd/>
                          <a:tailEnd/>
                        </a:ln>
                      </wps:spPr>
                      <wps:txbx>
                        <w:txbxContent>
                          <w:p w:rsidR="00DA5DCA" w:rsidRPr="003E6FA5" w:rsidRDefault="00DA5DCA" w:rsidP="00DA5DCA">
                            <w:pPr>
                              <w:rPr>
                                <w:b/>
                                <w:sz w:val="48"/>
                                <w:szCs w:val="48"/>
                              </w:rPr>
                            </w:pPr>
                            <w:r>
                              <w:rPr>
                                <w:rFonts w:ascii="標楷體" w:eastAsia="標楷體" w:hAnsi="標楷體" w:hint="eastAsia"/>
                                <w:b/>
                                <w:color w:val="800080"/>
                                <w:sz w:val="48"/>
                                <w:szCs w:val="48"/>
                              </w:rPr>
                              <w:t>簡單瞭解報你知!</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7" o:spid="_x0000_s1027" type="#_x0000_t202" style="position:absolute;margin-left:161.25pt;margin-top:5.2pt;width:199.5pt;height:43.9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" strokecolor="white [3212]">
                <v:textbox style="mso-fit-shape-to-text:t">
                  <w:txbxContent>
                    <w:p w:rsidR="00DA5DCA" w:rsidRPr="003E6FA5" w:rsidRDefault="00DA5DCA" w:rsidP="00DA5DCA">
                      <w:pPr>
                        <w:rPr>
                          <w:b/>
                          <w:sz w:val="48"/>
                          <w:szCs w:val="48"/>
                        </w:rPr>
                      </w:pPr>
                      <w:r>
                        <w:rPr>
                          <w:rFonts w:ascii="標楷體" w:eastAsia="標楷體" w:hAnsi="標楷體" w:hint="eastAsia"/>
                          <w:b/>
                          <w:color w:val="800080"/>
                          <w:sz w:val="48"/>
                          <w:szCs w:val="48"/>
                        </w:rPr>
                        <w:t>簡單瞭解報你知!</w:t>
                      </w:r>
                    </w:p>
                  </w:txbxContent>
                </v:textbox>
              </v:shape>
            </w:pict>
          </mc:Fallback>
        </mc:AlternateContent>
      </w:r>
      <w:r>
        <w:rPr>
          <w:rFonts w:hint="eastAsia"/>
          <w:noProof/>
        </w:rPr>
        <w:drawing>
          <wp:anchor distT="0" distB="0" distL="114300" distR="114300" simplePos="0" relativeHeight="251658239" behindDoc="1" locked="0" layoutInCell="1" allowOverlap="1">
            <wp:simplePos x="0" y="0"/>
            <wp:positionH relativeFrom="column">
              <wp:posOffset>1093470</wp:posOffset>
            </wp:positionH>
            <wp:positionV relativeFrom="paragraph">
              <wp:posOffset>247015</wp:posOffset>
            </wp:positionV>
            <wp:extent cx="3829050" cy="428625"/>
            <wp:effectExtent l="19050" t="0" r="0" b="0"/>
            <wp:wrapNone/>
            <wp:docPr id="17" name="圖片 23" descr="http://163.20.166.200/pic/bmp/bmp-h/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63.20.166.200/pic/bmp/bmp-h/2-09.gif"/>
                    <pic:cNvPicPr>
                      <a:picLocks noChangeAspect="1" noChangeArrowheads="1"/>
                    </pic:cNvPicPr>
                  </pic:nvPicPr>
                  <pic:blipFill>
                    <a:blip r:embed="rId13" r:link="rId14"/>
                    <a:srcRect/>
                    <a:stretch>
                      <a:fillRect/>
                    </a:stretch>
                  </pic:blipFill>
                  <pic:spPr bwMode="auto">
                    <a:xfrm>
                      <a:off x="0" y="0"/>
                      <a:ext cx="3829050" cy="428625"/>
                    </a:xfrm>
                    <a:prstGeom prst="rect">
                      <a:avLst/>
                    </a:prstGeom>
                    <a:noFill/>
                    <a:ln w="9525">
                      <a:noFill/>
                      <a:miter lim="800000"/>
                      <a:headEnd/>
                      <a:tailEnd/>
                    </a:ln>
                  </pic:spPr>
                </pic:pic>
              </a:graphicData>
            </a:graphic>
          </wp:anchor>
        </w:drawing>
      </w:r>
      <w:r>
        <w:rPr>
          <w:rFonts w:ascii="標楷體" w:eastAsia="標楷體" w:hAnsi="標楷體" w:hint="eastAsia"/>
          <w:b/>
          <w:noProof/>
          <w:color w:val="002060"/>
          <w:sz w:val="28"/>
          <w:szCs w:val="28"/>
        </w:rPr>
        <w:drawing>
          <wp:anchor distT="0" distB="0" distL="114300" distR="114300" simplePos="0" relativeHeight="251667456" behindDoc="1" locked="0" layoutInCell="1" allowOverlap="1">
            <wp:simplePos x="0" y="0"/>
            <wp:positionH relativeFrom="column">
              <wp:posOffset>-135255</wp:posOffset>
            </wp:positionH>
            <wp:positionV relativeFrom="paragraph">
              <wp:posOffset>-67310</wp:posOffset>
            </wp:positionV>
            <wp:extent cx="1117600" cy="819150"/>
            <wp:effectExtent l="19050" t="0" r="6350" b="0"/>
            <wp:wrapNone/>
            <wp:docPr id="19" name="圖片 19" descr="00088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0088522"/>
                    <pic:cNvPicPr>
                      <a:picLocks noChangeAspect="1" noChangeArrowheads="1"/>
                    </pic:cNvPicPr>
                  </pic:nvPicPr>
                  <pic:blipFill>
                    <a:blip r:embed="rId15"/>
                    <a:srcRect/>
                    <a:stretch>
                      <a:fillRect/>
                    </a:stretch>
                  </pic:blipFill>
                  <pic:spPr bwMode="auto">
                    <a:xfrm>
                      <a:off x="0" y="0"/>
                      <a:ext cx="1117600" cy="819150"/>
                    </a:xfrm>
                    <a:prstGeom prst="rect">
                      <a:avLst/>
                    </a:prstGeom>
                    <a:noFill/>
                    <a:ln w="9525">
                      <a:noFill/>
                      <a:miter lim="800000"/>
                      <a:headEnd/>
                      <a:tailEnd/>
                    </a:ln>
                  </pic:spPr>
                </pic:pic>
              </a:graphicData>
            </a:graphic>
          </wp:anchor>
        </w:drawing>
      </w:r>
      <w:r>
        <w:rPr>
          <w:rFonts w:ascii="標楷體" w:eastAsia="標楷體" w:hAnsi="標楷體" w:hint="eastAsia"/>
          <w:b/>
          <w:color w:val="002060"/>
          <w:sz w:val="28"/>
          <w:szCs w:val="28"/>
        </w:rPr>
        <w:t xml:space="preserve">  </w:t>
      </w:r>
      <w:r w:rsidRPr="00167CF1">
        <w:rPr>
          <w:rFonts w:ascii="標楷體" w:eastAsia="標楷體" w:hAnsi="標楷體" w:hint="eastAsia"/>
          <w:b/>
          <w:color w:val="002060"/>
          <w:sz w:val="28"/>
          <w:szCs w:val="28"/>
        </w:rPr>
        <w:t>法 令</w:t>
      </w:r>
    </w:p>
    <w:p w:rsidR="00DA5DCA" w:rsidRPr="00167CF1" w:rsidRDefault="00DA5DCA" w:rsidP="00DA5DCA">
      <w:pPr>
        <w:tabs>
          <w:tab w:val="left" w:pos="6855"/>
        </w:tabs>
        <w:adjustRightInd w:val="0"/>
        <w:snapToGrid w:val="0"/>
        <w:spacing w:line="480" w:lineRule="exact"/>
        <w:rPr>
          <w:rFonts w:ascii="標楷體" w:eastAsia="標楷體" w:hAnsi="標楷體"/>
          <w:color w:val="002060"/>
          <w:sz w:val="28"/>
          <w:szCs w:val="28"/>
        </w:rPr>
      </w:pPr>
      <w:r w:rsidRPr="00167CF1">
        <w:rPr>
          <w:rFonts w:ascii="標楷體" w:eastAsia="標楷體" w:hAnsi="標楷體" w:hint="eastAsia"/>
          <w:b/>
          <w:color w:val="002060"/>
          <w:sz w:val="28"/>
          <w:szCs w:val="28"/>
        </w:rPr>
        <w:t xml:space="preserve">  宣 導</w:t>
      </w:r>
    </w:p>
    <w:p w:rsidR="00DA5DCA" w:rsidRDefault="00DA5DCA"/>
    <w:p w:rsidR="00DA5DCA" w:rsidRPr="00583F76" w:rsidRDefault="00DA5DCA">
      <w:pPr>
        <w:rPr>
          <w:rFonts w:ascii="標楷體" w:eastAsia="標楷體" w:hAnsi="標楷體"/>
        </w:rPr>
      </w:pPr>
      <w:r w:rsidRPr="00DA5DCA">
        <w:rPr>
          <w:noProof/>
        </w:rPr>
        <w:drawing>
          <wp:inline distT="0" distB="0" distL="0" distR="0">
            <wp:extent cx="142875" cy="123825"/>
            <wp:effectExtent l="19050" t="0" r="9525" b="0"/>
            <wp:docPr id="11" name="圖片 20" descr="BD2129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BD21295_"/>
                    <pic:cNvPicPr>
                      <a:picLocks noChangeAspect="1" noChangeArrowheads="1"/>
                    </pic:cNvPicPr>
                  </pic:nvPicPr>
                  <pic:blipFill>
                    <a:blip r:embed="rId16"/>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Pr="00583F76">
        <w:rPr>
          <w:rFonts w:ascii="標楷體" w:eastAsia="標楷體" w:hAnsi="標楷體" w:hint="eastAsia"/>
          <w:color w:val="244061" w:themeColor="accent1" w:themeShade="80"/>
          <w:sz w:val="32"/>
          <w:szCs w:val="32"/>
        </w:rPr>
        <w:t>「廉政倫理規範」在規範什麼？</w:t>
      </w:r>
    </w:p>
    <w:p w:rsidR="00DA5DCA" w:rsidRDefault="00DA5DCA">
      <w:r>
        <w:rPr>
          <w:rFonts w:hint="eastAsia"/>
          <w:noProof/>
        </w:rPr>
        <w:drawing>
          <wp:anchor distT="0" distB="0" distL="114300" distR="114300" simplePos="0" relativeHeight="251675648" behindDoc="1" locked="0" layoutInCell="1" allowOverlap="1">
            <wp:simplePos x="0" y="0"/>
            <wp:positionH relativeFrom="column">
              <wp:posOffset>36195</wp:posOffset>
            </wp:positionH>
            <wp:positionV relativeFrom="paragraph">
              <wp:posOffset>37465</wp:posOffset>
            </wp:positionV>
            <wp:extent cx="5934075" cy="6886575"/>
            <wp:effectExtent l="57150" t="76200" r="104775" b="123825"/>
            <wp:wrapNone/>
            <wp:docPr id="29" name="圖片 7" descr="C:\Users\ksc\AppData\Local\Microsoft\Windows\Temporary Internet Files\Content.IE5\5KN9Q6DW\MC9004125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sc\AppData\Local\Microsoft\Windows\Temporary Internet Files\Content.IE5\5KN9Q6DW\MC900412570[1].WMF"/>
                    <pic:cNvPicPr>
                      <a:picLocks noChangeAspect="1" noChangeArrowheads="1"/>
                    </pic:cNvPicPr>
                  </pic:nvPicPr>
                  <pic:blipFill>
                    <a:blip r:embed="rId17"/>
                    <a:srcRect/>
                    <a:stretch>
                      <a:fillRect/>
                    </a:stretch>
                  </pic:blipFill>
                  <pic:spPr bwMode="auto">
                    <a:xfrm>
                      <a:off x="0" y="0"/>
                      <a:ext cx="5934075" cy="6886575"/>
                    </a:xfrm>
                    <a:prstGeom prst="rect">
                      <a:avLst/>
                    </a:prstGeom>
                    <a:ln>
                      <a:noFill/>
                    </a:ln>
                    <a:effectLst>
                      <a:outerShdw blurRad="190500" algn="tl" rotWithShape="0">
                        <a:srgbClr val="000000">
                          <a:alpha val="70000"/>
                        </a:srgbClr>
                      </a:outerShdw>
                    </a:effectLst>
                  </pic:spPr>
                </pic:pic>
              </a:graphicData>
            </a:graphic>
          </wp:anchor>
        </w:drawing>
      </w:r>
    </w:p>
    <w:p w:rsidR="00DA5DCA" w:rsidRDefault="00DA5DCA"/>
    <w:p w:rsidR="00DA5DCA" w:rsidRDefault="00DA5DCA"/>
    <w:p w:rsidR="00DA5DCA" w:rsidRDefault="00DA5DCA">
      <w:r>
        <w:rPr>
          <w:rFonts w:hint="eastAsia"/>
          <w:noProof/>
        </w:rPr>
        <w:drawing>
          <wp:anchor distT="0" distB="0" distL="114300" distR="114300" simplePos="0" relativeHeight="251677696" behindDoc="1" locked="0" layoutInCell="1" allowOverlap="1">
            <wp:simplePos x="0" y="0"/>
            <wp:positionH relativeFrom="column">
              <wp:posOffset>1141095</wp:posOffset>
            </wp:positionH>
            <wp:positionV relativeFrom="paragraph">
              <wp:posOffset>170815</wp:posOffset>
            </wp:positionV>
            <wp:extent cx="528320" cy="561975"/>
            <wp:effectExtent l="19050" t="0" r="5080" b="0"/>
            <wp:wrapTight wrapText="bothSides">
              <wp:wrapPolygon edited="0">
                <wp:start x="7010" y="0"/>
                <wp:lineTo x="-779" y="5125"/>
                <wp:lineTo x="-779" y="16841"/>
                <wp:lineTo x="1558" y="19037"/>
                <wp:lineTo x="7788" y="20502"/>
                <wp:lineTo x="13240" y="20502"/>
                <wp:lineTo x="17135" y="20502"/>
                <wp:lineTo x="21029" y="15376"/>
                <wp:lineTo x="20250" y="11715"/>
                <wp:lineTo x="21808" y="6590"/>
                <wp:lineTo x="20250" y="5125"/>
                <wp:lineTo x="12462" y="0"/>
                <wp:lineTo x="7010" y="0"/>
              </wp:wrapPolygon>
            </wp:wrapTight>
            <wp:docPr id="25" name="圖片 5" descr="C:\Users\ksc\AppData\Local\Microsoft\Windows\Temporary Internet Files\Content.IE5\E0RFVO2V\MC9004136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c\AppData\Local\Microsoft\Windows\Temporary Internet Files\Content.IE5\E0RFVO2V\MC900413694[1].WMF"/>
                    <pic:cNvPicPr>
                      <a:picLocks noChangeAspect="1" noChangeArrowheads="1"/>
                    </pic:cNvPicPr>
                  </pic:nvPicPr>
                  <pic:blipFill>
                    <a:blip r:embed="rId18"/>
                    <a:srcRect/>
                    <a:stretch>
                      <a:fillRect/>
                    </a:stretch>
                  </pic:blipFill>
                  <pic:spPr bwMode="auto">
                    <a:xfrm>
                      <a:off x="0" y="0"/>
                      <a:ext cx="528320" cy="561975"/>
                    </a:xfrm>
                    <a:prstGeom prst="rect">
                      <a:avLst/>
                    </a:prstGeom>
                    <a:noFill/>
                    <a:ln w="9525">
                      <a:noFill/>
                      <a:miter lim="800000"/>
                      <a:headEnd/>
                      <a:tailEnd/>
                    </a:ln>
                  </pic:spPr>
                </pic:pic>
              </a:graphicData>
            </a:graphic>
          </wp:anchor>
        </w:drawing>
      </w:r>
    </w:p>
    <w:p w:rsidR="00DA5DCA" w:rsidRPr="00583F76" w:rsidRDefault="00DA5DCA">
      <w:pPr>
        <w:rPr>
          <w:rFonts w:ascii="標楷體" w:eastAsia="標楷體" w:hAnsi="標楷體"/>
        </w:rPr>
      </w:pPr>
      <w:r>
        <w:rPr>
          <w:rFonts w:ascii="華康勘亭流" w:eastAsia="華康勘亭流" w:hAnsi="標楷體" w:hint="eastAsia"/>
          <w:color w:val="7030A0"/>
          <w:sz w:val="32"/>
          <w:szCs w:val="32"/>
        </w:rPr>
        <w:t xml:space="preserve">             </w:t>
      </w:r>
      <w:r w:rsidRPr="00583F76">
        <w:rPr>
          <w:rFonts w:ascii="標楷體" w:eastAsia="標楷體" w:hAnsi="標楷體" w:hint="eastAsia"/>
          <w:color w:val="7030A0"/>
          <w:sz w:val="32"/>
          <w:szCs w:val="32"/>
        </w:rPr>
        <w:t>1.原則上對於「有利害關係者」之餽贈應予拒絕</w:t>
      </w:r>
    </w:p>
    <w:p w:rsidR="00DA5DCA" w:rsidRDefault="00DA5DCA">
      <w:r>
        <w:rPr>
          <w:rFonts w:hint="eastAsia"/>
          <w:noProof/>
        </w:rPr>
        <w:drawing>
          <wp:anchor distT="0" distB="0" distL="114300" distR="114300" simplePos="0" relativeHeight="251683840" behindDoc="1" locked="0" layoutInCell="1" allowOverlap="1" wp14:anchorId="63644332" wp14:editId="1872C46F">
            <wp:simplePos x="0" y="0"/>
            <wp:positionH relativeFrom="column">
              <wp:posOffset>3608070</wp:posOffset>
            </wp:positionH>
            <wp:positionV relativeFrom="paragraph">
              <wp:posOffset>142240</wp:posOffset>
            </wp:positionV>
            <wp:extent cx="266700" cy="266700"/>
            <wp:effectExtent l="19050" t="0" r="0" b="0"/>
            <wp:wrapNone/>
            <wp:docPr id="18" name="圖片 29" descr="C:\Users\ksc\AppData\Local\Microsoft\Windows\Temporary Internet Files\Content.IE5\3T6HRC9H\MC9004325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sc\AppData\Local\Microsoft\Windows\Temporary Internet Files\Content.IE5\3T6HRC9H\MC900432531[1].PNG"/>
                    <pic:cNvPicPr>
                      <a:picLocks noChangeAspect="1" noChangeArrowheads="1"/>
                    </pic:cNvPicPr>
                  </pic:nvPicPr>
                  <pic:blipFill>
                    <a:blip r:embed="rId19" cstate="print"/>
                    <a:srcRect/>
                    <a:stretch>
                      <a:fillRect/>
                    </a:stretch>
                  </pic:blipFill>
                  <pic:spPr bwMode="auto">
                    <a:xfrm>
                      <a:off x="0" y="0"/>
                      <a:ext cx="266700" cy="266700"/>
                    </a:xfrm>
                    <a:prstGeom prst="rect">
                      <a:avLst/>
                    </a:prstGeom>
                    <a:noFill/>
                    <a:ln w="9525">
                      <a:noFill/>
                      <a:miter lim="800000"/>
                      <a:headEnd/>
                      <a:tailEnd/>
                    </a:ln>
                  </pic:spPr>
                </pic:pic>
              </a:graphicData>
            </a:graphic>
          </wp:anchor>
        </w:drawing>
      </w:r>
    </w:p>
    <w:p w:rsidR="00DA5DCA" w:rsidRDefault="00DA5DCA"/>
    <w:p w:rsidR="00DA5DCA" w:rsidRDefault="00DA5DCA">
      <w:r>
        <w:rPr>
          <w:rFonts w:hint="eastAsia"/>
          <w:noProof/>
        </w:rPr>
        <w:drawing>
          <wp:anchor distT="0" distB="0" distL="114300" distR="114300" simplePos="0" relativeHeight="251679744" behindDoc="1" locked="0" layoutInCell="1" allowOverlap="1" wp14:anchorId="05E6A60D" wp14:editId="7C7CFE63">
            <wp:simplePos x="0" y="0"/>
            <wp:positionH relativeFrom="column">
              <wp:posOffset>1784350</wp:posOffset>
            </wp:positionH>
            <wp:positionV relativeFrom="paragraph">
              <wp:posOffset>113665</wp:posOffset>
            </wp:positionV>
            <wp:extent cx="528320" cy="561975"/>
            <wp:effectExtent l="19050" t="0" r="5080" b="0"/>
            <wp:wrapTight wrapText="bothSides">
              <wp:wrapPolygon edited="0">
                <wp:start x="7010" y="0"/>
                <wp:lineTo x="-779" y="5125"/>
                <wp:lineTo x="-779" y="16841"/>
                <wp:lineTo x="1558" y="19037"/>
                <wp:lineTo x="7788" y="20502"/>
                <wp:lineTo x="13240" y="20502"/>
                <wp:lineTo x="17135" y="20502"/>
                <wp:lineTo x="21029" y="15376"/>
                <wp:lineTo x="20250" y="11715"/>
                <wp:lineTo x="21808" y="6590"/>
                <wp:lineTo x="20250" y="5125"/>
                <wp:lineTo x="12462" y="0"/>
                <wp:lineTo x="7010" y="0"/>
              </wp:wrapPolygon>
            </wp:wrapTight>
            <wp:docPr id="5" name="圖片 5" descr="C:\Users\ksc\AppData\Local\Microsoft\Windows\Temporary Internet Files\Content.IE5\E0RFVO2V\MC9004136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c\AppData\Local\Microsoft\Windows\Temporary Internet Files\Content.IE5\E0RFVO2V\MC900413694[1].WMF"/>
                    <pic:cNvPicPr>
                      <a:picLocks noChangeAspect="1" noChangeArrowheads="1"/>
                    </pic:cNvPicPr>
                  </pic:nvPicPr>
                  <pic:blipFill>
                    <a:blip r:embed="rId18"/>
                    <a:srcRect/>
                    <a:stretch>
                      <a:fillRect/>
                    </a:stretch>
                  </pic:blipFill>
                  <pic:spPr bwMode="auto">
                    <a:xfrm>
                      <a:off x="0" y="0"/>
                      <a:ext cx="528320" cy="561975"/>
                    </a:xfrm>
                    <a:prstGeom prst="rect">
                      <a:avLst/>
                    </a:prstGeom>
                    <a:noFill/>
                    <a:ln w="9525">
                      <a:noFill/>
                      <a:miter lim="800000"/>
                      <a:headEnd/>
                      <a:tailEnd/>
                    </a:ln>
                  </pic:spPr>
                </pic:pic>
              </a:graphicData>
            </a:graphic>
          </wp:anchor>
        </w:drawing>
      </w:r>
    </w:p>
    <w:p w:rsidR="00DA5DCA" w:rsidRPr="00583F76" w:rsidRDefault="00DA5DCA" w:rsidP="00DA5DCA">
      <w:pPr>
        <w:autoSpaceDE w:val="0"/>
        <w:autoSpaceDN w:val="0"/>
        <w:adjustRightInd w:val="0"/>
        <w:snapToGrid w:val="0"/>
        <w:spacing w:line="400" w:lineRule="exact"/>
        <w:rPr>
          <w:rFonts w:ascii="標楷體" w:eastAsia="標楷體" w:hAnsi="標楷體" w:cs="細明體"/>
          <w:color w:val="000000"/>
          <w:kern w:val="0"/>
          <w:sz w:val="32"/>
          <w:szCs w:val="32"/>
          <w:lang w:val="zh-TW"/>
        </w:rPr>
      </w:pPr>
      <w:r>
        <w:rPr>
          <w:rFonts w:ascii="華康勘亭流" w:eastAsia="華康勘亭流" w:hAnsi="標楷體" w:hint="eastAsia"/>
          <w:color w:val="7030A0"/>
          <w:sz w:val="32"/>
          <w:szCs w:val="32"/>
        </w:rPr>
        <w:t xml:space="preserve">                     </w:t>
      </w:r>
      <w:r w:rsidRPr="00583F76">
        <w:rPr>
          <w:rFonts w:ascii="標楷體" w:eastAsia="標楷體" w:hAnsi="標楷體" w:hint="eastAsia"/>
          <w:color w:val="7030A0"/>
          <w:sz w:val="32"/>
          <w:szCs w:val="32"/>
        </w:rPr>
        <w:t>2.拒絕或退還應簽報長官及知會政風室</w:t>
      </w:r>
    </w:p>
    <w:p w:rsidR="00DA5DCA" w:rsidRDefault="00DA5DCA"/>
    <w:p w:rsidR="00DA5DCA" w:rsidRDefault="00DA5DCA">
      <w:r>
        <w:rPr>
          <w:rFonts w:hint="eastAsia"/>
          <w:noProof/>
        </w:rPr>
        <w:drawing>
          <wp:anchor distT="0" distB="0" distL="114300" distR="114300" simplePos="0" relativeHeight="251685888" behindDoc="1" locked="0" layoutInCell="1" allowOverlap="1" wp14:anchorId="601AE740" wp14:editId="03266C0E">
            <wp:simplePos x="0" y="0"/>
            <wp:positionH relativeFrom="column">
              <wp:posOffset>3608070</wp:posOffset>
            </wp:positionH>
            <wp:positionV relativeFrom="paragraph">
              <wp:posOffset>40640</wp:posOffset>
            </wp:positionV>
            <wp:extent cx="266700" cy="266700"/>
            <wp:effectExtent l="19050" t="0" r="0" b="0"/>
            <wp:wrapNone/>
            <wp:docPr id="7" name="圖片 29" descr="C:\Users\ksc\AppData\Local\Microsoft\Windows\Temporary Internet Files\Content.IE5\3T6HRC9H\MC9004325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sc\AppData\Local\Microsoft\Windows\Temporary Internet Files\Content.IE5\3T6HRC9H\MC900432531[1].PNG"/>
                    <pic:cNvPicPr>
                      <a:picLocks noChangeAspect="1" noChangeArrowheads="1"/>
                    </pic:cNvPicPr>
                  </pic:nvPicPr>
                  <pic:blipFill>
                    <a:blip r:embed="rId19" cstate="print"/>
                    <a:srcRect/>
                    <a:stretch>
                      <a:fillRect/>
                    </a:stretch>
                  </pic:blipFill>
                  <pic:spPr bwMode="auto">
                    <a:xfrm>
                      <a:off x="0" y="0"/>
                      <a:ext cx="266700" cy="266700"/>
                    </a:xfrm>
                    <a:prstGeom prst="rect">
                      <a:avLst/>
                    </a:prstGeom>
                    <a:noFill/>
                    <a:ln w="9525">
                      <a:noFill/>
                      <a:miter lim="800000"/>
                      <a:headEnd/>
                      <a:tailEnd/>
                    </a:ln>
                  </pic:spPr>
                </pic:pic>
              </a:graphicData>
            </a:graphic>
          </wp:anchor>
        </w:drawing>
      </w:r>
    </w:p>
    <w:p w:rsidR="00DA5DCA" w:rsidRDefault="00DA5DCA">
      <w:r>
        <w:rPr>
          <w:rFonts w:hint="eastAsia"/>
          <w:noProof/>
        </w:rPr>
        <w:drawing>
          <wp:anchor distT="0" distB="0" distL="114300" distR="114300" simplePos="0" relativeHeight="251681792" behindDoc="1" locked="0" layoutInCell="1" allowOverlap="1" wp14:anchorId="740BF47A" wp14:editId="09AEF0A6">
            <wp:simplePos x="0" y="0"/>
            <wp:positionH relativeFrom="column">
              <wp:posOffset>2522220</wp:posOffset>
            </wp:positionH>
            <wp:positionV relativeFrom="paragraph">
              <wp:posOffset>183515</wp:posOffset>
            </wp:positionV>
            <wp:extent cx="528320" cy="561975"/>
            <wp:effectExtent l="19050" t="0" r="5080" b="0"/>
            <wp:wrapTight wrapText="bothSides">
              <wp:wrapPolygon edited="0">
                <wp:start x="7010" y="0"/>
                <wp:lineTo x="-779" y="5125"/>
                <wp:lineTo x="-779" y="16841"/>
                <wp:lineTo x="1558" y="19037"/>
                <wp:lineTo x="7788" y="20502"/>
                <wp:lineTo x="13240" y="20502"/>
                <wp:lineTo x="17135" y="20502"/>
                <wp:lineTo x="21029" y="15376"/>
                <wp:lineTo x="20250" y="11715"/>
                <wp:lineTo x="21808" y="6590"/>
                <wp:lineTo x="20250" y="5125"/>
                <wp:lineTo x="12462" y="0"/>
                <wp:lineTo x="7010" y="0"/>
              </wp:wrapPolygon>
            </wp:wrapTight>
            <wp:docPr id="6" name="圖片 5" descr="C:\Users\ksc\AppData\Local\Microsoft\Windows\Temporary Internet Files\Content.IE5\E0RFVO2V\MC9004136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c\AppData\Local\Microsoft\Windows\Temporary Internet Files\Content.IE5\E0RFVO2V\MC900413694[1].WMF"/>
                    <pic:cNvPicPr>
                      <a:picLocks noChangeAspect="1" noChangeArrowheads="1"/>
                    </pic:cNvPicPr>
                  </pic:nvPicPr>
                  <pic:blipFill>
                    <a:blip r:embed="rId18"/>
                    <a:srcRect/>
                    <a:stretch>
                      <a:fillRect/>
                    </a:stretch>
                  </pic:blipFill>
                  <pic:spPr bwMode="auto">
                    <a:xfrm>
                      <a:off x="0" y="0"/>
                      <a:ext cx="528320" cy="561975"/>
                    </a:xfrm>
                    <a:prstGeom prst="rect">
                      <a:avLst/>
                    </a:prstGeom>
                    <a:noFill/>
                    <a:ln w="9525">
                      <a:noFill/>
                      <a:miter lim="800000"/>
                      <a:headEnd/>
                      <a:tailEnd/>
                    </a:ln>
                  </pic:spPr>
                </pic:pic>
              </a:graphicData>
            </a:graphic>
          </wp:anchor>
        </w:drawing>
      </w:r>
    </w:p>
    <w:p w:rsidR="00DA5DCA" w:rsidRPr="00583F76" w:rsidRDefault="00DA5DCA">
      <w:pPr>
        <w:rPr>
          <w:rFonts w:ascii="標楷體" w:eastAsia="標楷體" w:hAnsi="標楷體"/>
        </w:rPr>
      </w:pPr>
      <w:r>
        <w:rPr>
          <w:rFonts w:ascii="華康勘亭流" w:eastAsia="華康勘亭流" w:hAnsi="標楷體" w:hint="eastAsia"/>
          <w:color w:val="7030A0"/>
          <w:sz w:val="32"/>
          <w:szCs w:val="32"/>
        </w:rPr>
        <w:t xml:space="preserve">                               </w:t>
      </w:r>
      <w:r w:rsidRPr="00583F76">
        <w:rPr>
          <w:rFonts w:ascii="標楷體" w:eastAsia="標楷體" w:hAnsi="標楷體" w:hint="eastAsia"/>
          <w:color w:val="7030A0"/>
          <w:sz w:val="32"/>
          <w:szCs w:val="32"/>
        </w:rPr>
        <w:t>3.三日內完成登錄以保護自己</w:t>
      </w:r>
    </w:p>
    <w:p w:rsidR="00DA5DCA" w:rsidRDefault="00DA5DCA">
      <w:r>
        <w:rPr>
          <w:rFonts w:hint="eastAsia"/>
          <w:noProof/>
        </w:rPr>
        <w:drawing>
          <wp:anchor distT="0" distB="0" distL="114300" distR="114300" simplePos="0" relativeHeight="251687936" behindDoc="1" locked="0" layoutInCell="1" allowOverlap="1" wp14:anchorId="34BFCEEE" wp14:editId="3D72592D">
            <wp:simplePos x="0" y="0"/>
            <wp:positionH relativeFrom="column">
              <wp:posOffset>3579495</wp:posOffset>
            </wp:positionH>
            <wp:positionV relativeFrom="paragraph">
              <wp:posOffset>126365</wp:posOffset>
            </wp:positionV>
            <wp:extent cx="266700" cy="266700"/>
            <wp:effectExtent l="19050" t="0" r="0" b="0"/>
            <wp:wrapNone/>
            <wp:docPr id="8" name="圖片 29" descr="C:\Users\ksc\AppData\Local\Microsoft\Windows\Temporary Internet Files\Content.IE5\3T6HRC9H\MC9004325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sc\AppData\Local\Microsoft\Windows\Temporary Internet Files\Content.IE5\3T6HRC9H\MC900432531[1].PNG"/>
                    <pic:cNvPicPr>
                      <a:picLocks noChangeAspect="1" noChangeArrowheads="1"/>
                    </pic:cNvPicPr>
                  </pic:nvPicPr>
                  <pic:blipFill>
                    <a:blip r:embed="rId19" cstate="print"/>
                    <a:srcRect/>
                    <a:stretch>
                      <a:fillRect/>
                    </a:stretch>
                  </pic:blipFill>
                  <pic:spPr bwMode="auto">
                    <a:xfrm>
                      <a:off x="0" y="0"/>
                      <a:ext cx="266700" cy="266700"/>
                    </a:xfrm>
                    <a:prstGeom prst="rect">
                      <a:avLst/>
                    </a:prstGeom>
                    <a:noFill/>
                    <a:ln w="9525">
                      <a:noFill/>
                      <a:miter lim="800000"/>
                      <a:headEnd/>
                      <a:tailEnd/>
                    </a:ln>
                  </pic:spPr>
                </pic:pic>
              </a:graphicData>
            </a:graphic>
          </wp:anchor>
        </w:drawing>
      </w:r>
    </w:p>
    <w:p w:rsidR="00DA5DCA" w:rsidRDefault="00DA5DCA"/>
    <w:p w:rsidR="00DA5DCA" w:rsidRDefault="003C5722">
      <w:pPr>
        <w:rPr>
          <w:rFonts w:ascii="華康勘亭流" w:eastAsia="華康勘亭流" w:hAnsi="標楷體"/>
          <w:color w:val="FF0000"/>
          <w:sz w:val="32"/>
          <w:szCs w:val="32"/>
        </w:rPr>
      </w:pPr>
      <w:r>
        <w:rPr>
          <w:rFonts w:ascii="華康勘亭流" w:eastAsia="華康勘亭流" w:hAnsi="標楷體" w:hint="eastAsia"/>
          <w:noProof/>
          <w:color w:val="FF0000"/>
          <w:sz w:val="32"/>
          <w:szCs w:val="32"/>
        </w:rPr>
        <w:drawing>
          <wp:anchor distT="0" distB="0" distL="114300" distR="114300" simplePos="0" relativeHeight="251689984" behindDoc="1" locked="0" layoutInCell="1" allowOverlap="1" wp14:anchorId="66D3EF95" wp14:editId="6B9B17F8">
            <wp:simplePos x="0" y="0"/>
            <wp:positionH relativeFrom="column">
              <wp:posOffset>64770</wp:posOffset>
            </wp:positionH>
            <wp:positionV relativeFrom="paragraph">
              <wp:posOffset>349885</wp:posOffset>
            </wp:positionV>
            <wp:extent cx="638175" cy="638175"/>
            <wp:effectExtent l="0" t="0" r="0" b="0"/>
            <wp:wrapTight wrapText="bothSides">
              <wp:wrapPolygon edited="0">
                <wp:start x="12896" y="2579"/>
                <wp:lineTo x="2579" y="7093"/>
                <wp:lineTo x="1934" y="10961"/>
                <wp:lineTo x="4513" y="12896"/>
                <wp:lineTo x="5158" y="18699"/>
                <wp:lineTo x="18054" y="18699"/>
                <wp:lineTo x="18054" y="11606"/>
                <wp:lineTo x="20633" y="5158"/>
                <wp:lineTo x="19343" y="2579"/>
                <wp:lineTo x="12896" y="2579"/>
              </wp:wrapPolygon>
            </wp:wrapTight>
            <wp:docPr id="26" name="圖片 6" descr="C:\Users\ksc\AppData\Local\Microsoft\Windows\Temporary Internet Files\Content.IE5\0YBB8B85\MC900441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sc\AppData\Local\Microsoft\Windows\Temporary Internet Files\Content.IE5\0YBB8B85\MC900441310[1].PNG"/>
                    <pic:cNvPicPr>
                      <a:picLocks noChangeAspect="1" noChangeArrowheads="1"/>
                    </pic:cNvPicPr>
                  </pic:nvPicPr>
                  <pic:blipFill>
                    <a:blip r:embed="rId20" cstate="print"/>
                    <a:srcRect/>
                    <a:stretch>
                      <a:fillRect/>
                    </a:stretch>
                  </pic:blipFill>
                  <pic:spPr bwMode="auto">
                    <a:xfrm>
                      <a:off x="0" y="0"/>
                      <a:ext cx="638175" cy="638175"/>
                    </a:xfrm>
                    <a:prstGeom prst="rect">
                      <a:avLst/>
                    </a:prstGeom>
                    <a:noFill/>
                    <a:ln w="9525">
                      <a:noFill/>
                      <a:miter lim="800000"/>
                      <a:headEnd/>
                      <a:tailEnd/>
                    </a:ln>
                  </pic:spPr>
                </pic:pic>
              </a:graphicData>
            </a:graphic>
          </wp:anchor>
        </w:drawing>
      </w:r>
      <w:r w:rsidR="00DA5DCA">
        <w:rPr>
          <w:rFonts w:ascii="華康勘亭流" w:eastAsia="華康勘亭流" w:hAnsi="標楷體" w:hint="eastAsia"/>
          <w:color w:val="FF0000"/>
          <w:sz w:val="32"/>
          <w:szCs w:val="32"/>
        </w:rPr>
        <w:t xml:space="preserve">  </w:t>
      </w:r>
    </w:p>
    <w:p w:rsidR="00DA5DCA" w:rsidRPr="00583F76" w:rsidRDefault="00DA5DCA">
      <w:pPr>
        <w:rPr>
          <w:rFonts w:ascii="標楷體" w:eastAsia="標楷體" w:hAnsi="標楷體"/>
          <w:color w:val="FF0000"/>
          <w:sz w:val="32"/>
          <w:szCs w:val="32"/>
        </w:rPr>
      </w:pPr>
      <w:r w:rsidRPr="00583F76">
        <w:rPr>
          <w:rFonts w:ascii="標楷體" w:eastAsia="標楷體" w:hAnsi="標楷體" w:hint="eastAsia"/>
          <w:color w:val="FF0000"/>
          <w:sz w:val="32"/>
          <w:szCs w:val="32"/>
        </w:rPr>
        <w:t>一般正常禮俗而無影響職務，還是可以收的 !</w:t>
      </w:r>
    </w:p>
    <w:p w:rsidR="00DA5DCA" w:rsidRDefault="00DA5DCA"/>
    <w:p w:rsidR="00DA5DCA" w:rsidRDefault="00DA5DCA"/>
    <w:p w:rsidR="00DA5DCA" w:rsidRDefault="00DA5DCA"/>
    <w:p w:rsidR="00DA5DCA" w:rsidRDefault="00DA5DCA"/>
    <w:p w:rsidR="00DA5DCA" w:rsidRDefault="00DA5DCA"/>
    <w:p w:rsidR="00DA5DCA" w:rsidRDefault="00691006">
      <w:r>
        <w:rPr>
          <w:noProof/>
        </w:rPr>
        <w:pict>
          <v:shape id="_x0000_s1032" type="#_x0000_t136" style="position:absolute;margin-left:203.1pt;margin-top:15.15pt;width:293.55pt;height:57.05pt;z-index:-251625472" fillcolor="yellow">
            <v:shadow on="t" color="#868686"/>
            <v:textpath style="font-family:&quot;華康勘亭流(P)&quot;;v-text-reverse:t;v-text-kern:t" trim="t" fitpath="t" string="法務部矯正署臺北看守所  關心您"/>
          </v:shape>
        </w:pict>
      </w:r>
    </w:p>
    <w:p w:rsidR="00DA5DCA" w:rsidRDefault="00DA5DCA"/>
    <w:p w:rsidR="00DA5DCA" w:rsidRDefault="00DA5DCA"/>
    <w:p w:rsidR="00DA5DCA" w:rsidRDefault="00DA5DCA"/>
    <w:p w:rsidR="00DA5DCA" w:rsidRDefault="00DA5DCA">
      <w:r>
        <w:rPr>
          <w:rFonts w:hint="eastAsia"/>
          <w:noProof/>
        </w:rPr>
        <w:drawing>
          <wp:anchor distT="0" distB="0" distL="114300" distR="114300" simplePos="0" relativeHeight="251693056" behindDoc="1" locked="0" layoutInCell="1" allowOverlap="1">
            <wp:simplePos x="0" y="0"/>
            <wp:positionH relativeFrom="column">
              <wp:posOffset>3050540</wp:posOffset>
            </wp:positionH>
            <wp:positionV relativeFrom="paragraph">
              <wp:posOffset>221615</wp:posOffset>
            </wp:positionV>
            <wp:extent cx="3124200" cy="257175"/>
            <wp:effectExtent l="19050" t="0" r="0" b="0"/>
            <wp:wrapNone/>
            <wp:docPr id="39" name="圖片 12" descr="lifukei3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fukei3分2"/>
                    <pic:cNvPicPr>
                      <a:picLocks noChangeAspect="1" noChangeArrowheads="1"/>
                    </pic:cNvPicPr>
                  </pic:nvPicPr>
                  <pic:blipFill>
                    <a:blip r:embed="rId21"/>
                    <a:srcRect/>
                    <a:stretch>
                      <a:fillRect/>
                    </a:stretch>
                  </pic:blipFill>
                  <pic:spPr bwMode="auto">
                    <a:xfrm>
                      <a:off x="0" y="0"/>
                      <a:ext cx="3124200" cy="257175"/>
                    </a:xfrm>
                    <a:prstGeom prst="rect">
                      <a:avLst/>
                    </a:prstGeom>
                    <a:noFill/>
                    <a:ln w="9525">
                      <a:noFill/>
                      <a:miter lim="800000"/>
                      <a:headEnd/>
                      <a:tailEnd/>
                    </a:ln>
                  </pic:spPr>
                </pic:pic>
              </a:graphicData>
            </a:graphic>
          </wp:anchor>
        </w:drawing>
      </w:r>
    </w:p>
    <w:p w:rsidR="00DA5DCA" w:rsidRDefault="00DA5DCA"/>
    <w:p w:rsidR="002A3F6B" w:rsidRDefault="002A3F6B">
      <w:r>
        <w:rPr>
          <w:rFonts w:hint="eastAsia"/>
          <w:noProof/>
        </w:rPr>
        <w:drawing>
          <wp:anchor distT="0" distB="0" distL="114300" distR="114300" simplePos="0" relativeHeight="251695104" behindDoc="1" locked="0" layoutInCell="1" allowOverlap="1">
            <wp:simplePos x="0" y="0"/>
            <wp:positionH relativeFrom="column">
              <wp:posOffset>112395</wp:posOffset>
            </wp:positionH>
            <wp:positionV relativeFrom="paragraph">
              <wp:posOffset>221615</wp:posOffset>
            </wp:positionV>
            <wp:extent cx="2057400" cy="180975"/>
            <wp:effectExtent l="19050" t="0" r="0" b="0"/>
            <wp:wrapNone/>
            <wp:docPr id="54" name="圖片 6" descr="j008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088542"/>
                    <pic:cNvPicPr>
                      <a:picLocks noChangeAspect="1" noChangeArrowheads="1"/>
                    </pic:cNvPicPr>
                  </pic:nvPicPr>
                  <pic:blipFill>
                    <a:blip r:embed="rId22"/>
                    <a:srcRect/>
                    <a:stretch>
                      <a:fillRect/>
                    </a:stretch>
                  </pic:blipFill>
                  <pic:spPr bwMode="auto">
                    <a:xfrm>
                      <a:off x="0" y="0"/>
                      <a:ext cx="2057400" cy="18097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97152" behindDoc="1" locked="0" layoutInCell="1" allowOverlap="1">
            <wp:simplePos x="0" y="0"/>
            <wp:positionH relativeFrom="column">
              <wp:posOffset>2169795</wp:posOffset>
            </wp:positionH>
            <wp:positionV relativeFrom="paragraph">
              <wp:posOffset>221615</wp:posOffset>
            </wp:positionV>
            <wp:extent cx="2057400" cy="180975"/>
            <wp:effectExtent l="19050" t="0" r="0" b="0"/>
            <wp:wrapNone/>
            <wp:docPr id="9" name="圖片 6" descr="j008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088542"/>
                    <pic:cNvPicPr>
                      <a:picLocks noChangeAspect="1" noChangeArrowheads="1"/>
                    </pic:cNvPicPr>
                  </pic:nvPicPr>
                  <pic:blipFill>
                    <a:blip r:embed="rId22"/>
                    <a:srcRect/>
                    <a:stretch>
                      <a:fillRect/>
                    </a:stretch>
                  </pic:blipFill>
                  <pic:spPr bwMode="auto">
                    <a:xfrm>
                      <a:off x="0" y="0"/>
                      <a:ext cx="2057400" cy="18097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99200" behindDoc="1" locked="0" layoutInCell="1" allowOverlap="1">
            <wp:simplePos x="0" y="0"/>
            <wp:positionH relativeFrom="column">
              <wp:posOffset>4227195</wp:posOffset>
            </wp:positionH>
            <wp:positionV relativeFrom="paragraph">
              <wp:posOffset>212090</wp:posOffset>
            </wp:positionV>
            <wp:extent cx="2057400" cy="180975"/>
            <wp:effectExtent l="19050" t="0" r="0" b="0"/>
            <wp:wrapNone/>
            <wp:docPr id="10" name="圖片 6" descr="j008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088542"/>
                    <pic:cNvPicPr>
                      <a:picLocks noChangeAspect="1" noChangeArrowheads="1"/>
                    </pic:cNvPicPr>
                  </pic:nvPicPr>
                  <pic:blipFill>
                    <a:blip r:embed="rId22"/>
                    <a:srcRect/>
                    <a:stretch>
                      <a:fillRect/>
                    </a:stretch>
                  </pic:blipFill>
                  <pic:spPr bwMode="auto">
                    <a:xfrm>
                      <a:off x="0" y="0"/>
                      <a:ext cx="2057400" cy="180975"/>
                    </a:xfrm>
                    <a:prstGeom prst="rect">
                      <a:avLst/>
                    </a:prstGeom>
                    <a:noFill/>
                    <a:ln w="9525">
                      <a:noFill/>
                      <a:miter lim="800000"/>
                      <a:headEnd/>
                      <a:tailEnd/>
                    </a:ln>
                  </pic:spPr>
                </pic:pic>
              </a:graphicData>
            </a:graphic>
          </wp:anchor>
        </w:drawing>
      </w:r>
    </w:p>
    <w:p w:rsidR="002A3F6B" w:rsidRDefault="00691006">
      <w:r>
        <w:rPr>
          <w:noProof/>
        </w:rPr>
        <w:lastRenderedPageBreak/>
        <w:pict>
          <v:shape id="_x0000_s1035" type="#_x0000_t136" style="position:absolute;margin-left:23.85pt;margin-top:13.45pt;width:56.25pt;height:18.75pt;z-index:-251614208" wrapcoords="8352 0 3168 864 288 6048 -288 18144 1152 21600 6624 22464 20160 22464 20448 22464 22464 13824 22176 4320 21312 0 8352 0" fillcolor="#365f91 [2404]" strokecolor="#7030a0" strokeweight=".25pt">
            <v:shadow on="t" opacity="52429f"/>
            <v:textpath style="font-family:&quot;標楷體&quot;;font-style:italic;v-text-reverse:t;v-text-kern:t" trim="t" fitpath="t" string="反貪宣導"/>
            <w10:wrap type="through"/>
          </v:shape>
        </w:pict>
      </w:r>
      <w:r w:rsidR="002A3F6B" w:rsidRPr="002A3F6B">
        <w:rPr>
          <w:noProof/>
        </w:rPr>
        <w:drawing>
          <wp:anchor distT="0" distB="0" distL="114300" distR="114300" simplePos="0" relativeHeight="251701248" behindDoc="1" locked="0" layoutInCell="1" allowOverlap="1">
            <wp:simplePos x="0" y="0"/>
            <wp:positionH relativeFrom="column">
              <wp:posOffset>-116205</wp:posOffset>
            </wp:positionH>
            <wp:positionV relativeFrom="paragraph">
              <wp:posOffset>-686435</wp:posOffset>
            </wp:positionV>
            <wp:extent cx="1638300" cy="1638300"/>
            <wp:effectExtent l="133350" t="0" r="152400" b="0"/>
            <wp:wrapNone/>
            <wp:docPr id="24" name="圖片 30" descr="C:\Users\ksc\AppData\Local\Microsoft\Windows\Temporary Internet Files\Content.IE5\KOSH0WQX\MC9004370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sc\AppData\Local\Microsoft\Windows\Temporary Internet Files\Content.IE5\KOSH0WQX\MC900437090[1].PNG"/>
                    <pic:cNvPicPr>
                      <a:picLocks noChangeAspect="1" noChangeArrowheads="1"/>
                    </pic:cNvPicPr>
                  </pic:nvPicPr>
                  <pic:blipFill>
                    <a:blip r:embed="rId23"/>
                    <a:srcRect/>
                    <a:stretch>
                      <a:fillRect/>
                    </a:stretch>
                  </pic:blipFill>
                  <pic:spPr bwMode="auto">
                    <a:xfrm>
                      <a:off x="0" y="0"/>
                      <a:ext cx="1638300" cy="1638300"/>
                    </a:xfrm>
                    <a:prstGeom prst="rect">
                      <a:avLst/>
                    </a:prstGeom>
                    <a:ln>
                      <a:noFill/>
                    </a:ln>
                    <a:effectLst>
                      <a:outerShdw blurRad="190500" algn="tl" rotWithShape="0">
                        <a:srgbClr val="000000">
                          <a:alpha val="70000"/>
                        </a:srgbClr>
                      </a:outerShdw>
                    </a:effectLst>
                  </pic:spPr>
                </pic:pic>
              </a:graphicData>
            </a:graphic>
          </wp:anchor>
        </w:drawing>
      </w:r>
    </w:p>
    <w:p w:rsidR="002A3F6B" w:rsidRDefault="002A3F6B"/>
    <w:p w:rsidR="002A3F6B" w:rsidRDefault="002A3F6B"/>
    <w:p w:rsidR="002A3F6B" w:rsidRDefault="002A3F6B"/>
    <w:p w:rsidR="002A3F6B" w:rsidRDefault="002A3F6B">
      <w:r>
        <w:rPr>
          <w:noProof/>
        </w:rPr>
        <w:drawing>
          <wp:anchor distT="0" distB="0" distL="114300" distR="114300" simplePos="0" relativeHeight="251657214" behindDoc="1" locked="0" layoutInCell="1" allowOverlap="1">
            <wp:simplePos x="0" y="0"/>
            <wp:positionH relativeFrom="column">
              <wp:posOffset>-1534674</wp:posOffset>
            </wp:positionH>
            <wp:positionV relativeFrom="paragraph">
              <wp:posOffset>193556</wp:posOffset>
            </wp:positionV>
            <wp:extent cx="9377122" cy="6547167"/>
            <wp:effectExtent l="0" t="1562100" r="0" b="1568133"/>
            <wp:wrapNone/>
            <wp:docPr id="45" name="圖片 39" descr="C:\Users\ksc\AppData\Local\Microsoft\Windows\Temporary Internet Files\Content.IE5\9KI0ENHY\MC9004449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sc\AppData\Local\Microsoft\Windows\Temporary Internet Files\Content.IE5\9KI0ENHY\MC900444988[1].JPG"/>
                    <pic:cNvPicPr>
                      <a:picLocks noChangeAspect="1" noChangeArrowheads="1"/>
                    </pic:cNvPicPr>
                  </pic:nvPicPr>
                  <pic:blipFill>
                    <a:blip r:embed="rId24">
                      <a:lum bright="20000"/>
                    </a:blip>
                    <a:srcRect/>
                    <a:stretch>
                      <a:fillRect/>
                    </a:stretch>
                  </pic:blipFill>
                  <pic:spPr bwMode="auto">
                    <a:xfrm rot="5400000">
                      <a:off x="0" y="0"/>
                      <a:ext cx="9377122" cy="6547167"/>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anchor>
        </w:drawing>
      </w:r>
      <w:r w:rsidR="00691006">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6" type="#_x0000_t156" style="position:absolute;margin-left:116.85pt;margin-top:.4pt;width:258.75pt;height:70.8pt;z-index:-251613184;mso-position-horizontal-relative:text;mso-position-vertical-relative:text" wrapcoords="6574 919 1064 919 501 4596 438 11949 -63 17004 250 17923 15339 19302 15715 21140 15777 21140 20410 21140 21037 15626 21600 14936 21788 12638 21600 11949 21099 8272 21725 6664 21037 4596 11082 4136 10080 3217 6887 919 6574 919" fillcolor="#e36c0a [2409]" stroked="f">
            <v:fill color2="#099"/>
            <v:shadow on="t" color="silver" opacity="52429f" offset="3pt,3pt"/>
            <v:textpath style="font-family:&quot;標楷體&quot;;v-text-reverse:t;v-text-kern:t" trim="t" fitpath="t" xscale="f" string="廉政小叮嚀"/>
            <w10:wrap type="tight"/>
          </v:shape>
        </w:pict>
      </w:r>
    </w:p>
    <w:p w:rsidR="002A3F6B" w:rsidRDefault="002A3F6B"/>
    <w:p w:rsidR="002A3F6B" w:rsidRDefault="002A3F6B"/>
    <w:p w:rsidR="002A3F6B" w:rsidRDefault="002A3F6B"/>
    <w:p w:rsidR="002A3F6B" w:rsidRDefault="002A3F6B"/>
    <w:p w:rsidR="002A3F6B" w:rsidRDefault="002A3F6B"/>
    <w:p w:rsidR="002A3F6B" w:rsidRDefault="00691006">
      <w:r>
        <w:rPr>
          <w:rFonts w:ascii="標楷體" w:eastAsia="標楷體" w:hAnsi="標楷體"/>
          <w:noProof/>
        </w:rPr>
        <w:pict>
          <v:shape id="_x0000_s1037" type="#_x0000_t136" style="position:absolute;margin-left:1.35pt;margin-top:31.4pt;width:343.2pt;height:50.25pt;z-index:-251612160" strokecolor="#7030a0">
            <v:shadow on="t" opacity="52429f"/>
            <v:textpath style="font-family:&quot;華康勘亭流(P)&quot;;font-style:italic;v-text-reverse:t;v-text-kern:t" trim="t" fitpath="t" string="陽光臺灣，攜手相廉；"/>
          </v:shape>
        </w:pict>
      </w:r>
    </w:p>
    <w:p w:rsidR="00DA5DCA" w:rsidRDefault="00DA5DCA"/>
    <w:p w:rsidR="002A3F6B" w:rsidRDefault="002A3F6B"/>
    <w:p w:rsidR="002A3F6B" w:rsidRDefault="002A3F6B"/>
    <w:p w:rsidR="002A3F6B" w:rsidRDefault="002A3F6B"/>
    <w:p w:rsidR="002A3F6B" w:rsidRDefault="002A3F6B"/>
    <w:p w:rsidR="002A3F6B" w:rsidRDefault="002A3F6B"/>
    <w:p w:rsidR="002A3F6B" w:rsidRDefault="002A3F6B"/>
    <w:p w:rsidR="002A3F6B" w:rsidRDefault="002A3F6B"/>
    <w:p w:rsidR="002A3F6B" w:rsidRDefault="00691006">
      <w:r>
        <w:rPr>
          <w:noProof/>
        </w:rPr>
        <w:pict>
          <v:shape id="_x0000_s1038" type="#_x0000_t136" style="position:absolute;margin-left:165.65pt;margin-top:11.2pt;width:321.65pt;height:51pt;z-index:-251611136" strokecolor="#7030a0">
            <v:shadow on="t" opacity="52429f"/>
            <v:textpath style="font-family:&quot;華康勘亭流(P)&quot;;font-style:italic;v-text-reverse:t;v-text-kern:t" trim="t" fitpath="t" string="惟德強運，惟廉轉運。"/>
          </v:shape>
        </w:pict>
      </w:r>
    </w:p>
    <w:p w:rsidR="002A3F6B" w:rsidRDefault="002A3F6B"/>
    <w:p w:rsidR="002A3F6B" w:rsidRDefault="002A3F6B"/>
    <w:p w:rsidR="002A3F6B" w:rsidRDefault="002A3F6B"/>
    <w:p w:rsidR="002A3F6B" w:rsidRDefault="002A3F6B"/>
    <w:p w:rsidR="002A3F6B" w:rsidRDefault="002A3F6B"/>
    <w:p w:rsidR="002A3F6B" w:rsidRDefault="002A3F6B"/>
    <w:p w:rsidR="002A3F6B" w:rsidRDefault="002A3F6B"/>
    <w:p w:rsidR="002A3F6B" w:rsidRDefault="002A3F6B"/>
    <w:p w:rsidR="002A3F6B" w:rsidRDefault="002A3F6B"/>
    <w:p w:rsidR="002A3F6B" w:rsidRDefault="002A3F6B"/>
    <w:p w:rsidR="002A3F6B" w:rsidRDefault="002A3F6B"/>
    <w:p w:rsidR="002A3F6B" w:rsidRDefault="002A3F6B"/>
    <w:p w:rsidR="002A3F6B" w:rsidRDefault="002A3F6B"/>
    <w:p w:rsidR="002A3F6B" w:rsidRDefault="002A3F6B"/>
    <w:p w:rsidR="002A3F6B" w:rsidRDefault="002A3F6B"/>
    <w:p w:rsidR="002A3F6B" w:rsidRDefault="00691006">
      <w:r>
        <w:rPr>
          <w:noProof/>
        </w:rPr>
        <w:pict>
          <v:shape id="_x0000_s1039" type="#_x0000_t136" style="position:absolute;margin-left:70.7pt;margin-top:13.25pt;width:423.35pt;height:59.25pt;z-index:-251610112" wrapcoords="9345 -273 766 -273 -115 0 -77 21600 3677 21600 8579 21600 21638 21600 21677 820 21600 273 20987 -273 9345 -273" strokecolor="#00b0f0" strokeweight="1.5pt">
            <v:shadow color="#868686"/>
            <v:textpath style="font-family:&quot;華康新綜藝體W9(P)&quot;;v-text-reverse:t;v-text-kern:t" trim="t" fitpath="t" string="法務部矯正署臺北看守所  關心您"/>
            <w10:wrap type="tight"/>
          </v:shape>
        </w:pict>
      </w:r>
    </w:p>
    <w:p w:rsidR="002A3F6B" w:rsidRDefault="002A3F6B"/>
    <w:p w:rsidR="002A3F6B" w:rsidRDefault="002A3F6B"/>
    <w:p w:rsidR="002A3F6B" w:rsidRDefault="002A3F6B"/>
    <w:p w:rsidR="00BB0B83" w:rsidRDefault="00BB0B83" w:rsidP="00BB0B83">
      <w:r>
        <w:rPr>
          <w:rFonts w:ascii="標楷體" w:eastAsia="標楷體" w:hAnsi="標楷體" w:hint="eastAsia"/>
          <w:b/>
          <w:bCs/>
          <w:noProof/>
          <w:color w:val="0000FF"/>
          <w:sz w:val="44"/>
          <w:szCs w:val="44"/>
        </w:rPr>
        <w:lastRenderedPageBreak/>
        <w:drawing>
          <wp:anchor distT="0" distB="0" distL="114300" distR="114300" simplePos="0" relativeHeight="251739136" behindDoc="1" locked="0" layoutInCell="1" allowOverlap="1">
            <wp:simplePos x="0" y="0"/>
            <wp:positionH relativeFrom="column">
              <wp:posOffset>3093720</wp:posOffset>
            </wp:positionH>
            <wp:positionV relativeFrom="paragraph">
              <wp:posOffset>240665</wp:posOffset>
            </wp:positionV>
            <wp:extent cx="3286125" cy="333375"/>
            <wp:effectExtent l="19050" t="0" r="9525" b="0"/>
            <wp:wrapNone/>
            <wp:docPr id="12" name="圖片 40" descr="lifukei3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fukei3分2"/>
                    <pic:cNvPicPr>
                      <a:picLocks noChangeAspect="1" noChangeArrowheads="1"/>
                    </pic:cNvPicPr>
                  </pic:nvPicPr>
                  <pic:blipFill>
                    <a:blip r:embed="rId21"/>
                    <a:srcRect/>
                    <a:stretch>
                      <a:fillRect/>
                    </a:stretch>
                  </pic:blipFill>
                  <pic:spPr bwMode="auto">
                    <a:xfrm>
                      <a:off x="0" y="0"/>
                      <a:ext cx="3286125" cy="333375"/>
                    </a:xfrm>
                    <a:prstGeom prst="rect">
                      <a:avLst/>
                    </a:prstGeom>
                    <a:noFill/>
                    <a:ln w="9525">
                      <a:noFill/>
                      <a:miter lim="800000"/>
                      <a:headEnd/>
                      <a:tailEnd/>
                    </a:ln>
                  </pic:spPr>
                </pic:pic>
              </a:graphicData>
            </a:graphic>
          </wp:anchor>
        </w:drawing>
      </w:r>
      <w:r>
        <w:rPr>
          <w:rFonts w:ascii="標楷體" w:eastAsia="標楷體" w:hAnsi="標楷體" w:hint="eastAsia"/>
          <w:b/>
          <w:bCs/>
          <w:color w:val="0000FF"/>
          <w:sz w:val="44"/>
          <w:szCs w:val="44"/>
          <w:bdr w:val="thinThickSmallGap" w:sz="24" w:space="0" w:color="800000" w:shadow="1"/>
        </w:rPr>
        <w:t>安全維護宣導</w:t>
      </w:r>
    </w:p>
    <w:p w:rsidR="00BB0B83" w:rsidRDefault="00BB0B83" w:rsidP="00BB0B83">
      <w:r>
        <w:rPr>
          <w:noProof/>
        </w:rPr>
        <w:drawing>
          <wp:anchor distT="0" distB="0" distL="114300" distR="114300" simplePos="0" relativeHeight="251738112" behindDoc="1" locked="0" layoutInCell="1" allowOverlap="1">
            <wp:simplePos x="0" y="0"/>
            <wp:positionH relativeFrom="column">
              <wp:posOffset>283845</wp:posOffset>
            </wp:positionH>
            <wp:positionV relativeFrom="paragraph">
              <wp:posOffset>31115</wp:posOffset>
            </wp:positionV>
            <wp:extent cx="5876925" cy="190500"/>
            <wp:effectExtent l="19050" t="0" r="9525" b="0"/>
            <wp:wrapTight wrapText="bothSides">
              <wp:wrapPolygon edited="0">
                <wp:start x="11623" y="0"/>
                <wp:lineTo x="-70" y="0"/>
                <wp:lineTo x="-70" y="17280"/>
                <wp:lineTo x="630" y="19440"/>
                <wp:lineTo x="4901" y="19440"/>
                <wp:lineTo x="21145" y="15120"/>
                <wp:lineTo x="21635" y="4320"/>
                <wp:lineTo x="21145" y="0"/>
                <wp:lineTo x="11623" y="0"/>
              </wp:wrapPolygon>
            </wp:wrapTight>
            <wp:docPr id="13" name="圖片 41" descr="line-musi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ine-music01"/>
                    <pic:cNvPicPr>
                      <a:picLocks noChangeAspect="1" noChangeArrowheads="1"/>
                    </pic:cNvPicPr>
                  </pic:nvPicPr>
                  <pic:blipFill>
                    <a:blip r:embed="rId25"/>
                    <a:srcRect/>
                    <a:stretch>
                      <a:fillRect/>
                    </a:stretch>
                  </pic:blipFill>
                  <pic:spPr bwMode="auto">
                    <a:xfrm>
                      <a:off x="0" y="0"/>
                      <a:ext cx="5876925" cy="190500"/>
                    </a:xfrm>
                    <a:prstGeom prst="rect">
                      <a:avLst/>
                    </a:prstGeom>
                    <a:noFill/>
                    <a:ln w="9525">
                      <a:noFill/>
                      <a:miter lim="800000"/>
                      <a:headEnd/>
                      <a:tailEnd/>
                    </a:ln>
                  </pic:spPr>
                </pic:pic>
              </a:graphicData>
            </a:graphic>
          </wp:anchor>
        </w:drawing>
      </w:r>
    </w:p>
    <w:p w:rsidR="00BB0B83" w:rsidRDefault="00691006" w:rsidP="00BB0B83">
      <w:pPr>
        <w:jc w:val="center"/>
      </w:pPr>
      <w:r>
        <w:pict>
          <v:shape id="_x0000_i1026" type="#_x0000_t136" style="width:309.75pt;height:48pt" fillcolor="#76923c [2406]" strokecolor="#002060">
            <v:shadow color="#868686"/>
            <v:textpath style="font-family:&quot;華康勘亭流(P)&quot;;v-text-reverse:t;v-text-kern:t" trim="t" fitpath="t" string="天搖地動一瞬間"/>
          </v:shape>
        </w:pict>
      </w:r>
    </w:p>
    <w:p w:rsidR="00BB0B83" w:rsidRPr="00F07EA2" w:rsidRDefault="00BB0B83" w:rsidP="00BB0B83">
      <w:pPr>
        <w:jc w:val="right"/>
        <w:rPr>
          <w:sz w:val="18"/>
          <w:szCs w:val="18"/>
        </w:rPr>
      </w:pPr>
      <w:r w:rsidRPr="00F07EA2">
        <w:rPr>
          <w:noProof/>
          <w:sz w:val="18"/>
          <w:szCs w:val="18"/>
        </w:rPr>
        <w:drawing>
          <wp:anchor distT="0" distB="0" distL="114300" distR="114300" simplePos="0" relativeHeight="251744256" behindDoc="1" locked="0" layoutInCell="1" allowOverlap="1">
            <wp:simplePos x="0" y="0"/>
            <wp:positionH relativeFrom="column">
              <wp:posOffset>655320</wp:posOffset>
            </wp:positionH>
            <wp:positionV relativeFrom="paragraph">
              <wp:posOffset>40640</wp:posOffset>
            </wp:positionV>
            <wp:extent cx="5000625" cy="6505575"/>
            <wp:effectExtent l="190500" t="152400" r="180975" b="142875"/>
            <wp:wrapNone/>
            <wp:docPr id="20"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srcRect/>
                    <a:stretch>
                      <a:fillRect/>
                    </a:stretch>
                  </pic:blipFill>
                  <pic:spPr bwMode="auto">
                    <a:xfrm>
                      <a:off x="0" y="0"/>
                      <a:ext cx="5000625" cy="6505575"/>
                    </a:xfrm>
                    <a:prstGeom prst="rect">
                      <a:avLst/>
                    </a:prstGeom>
                    <a:ln>
                      <a:noFill/>
                    </a:ln>
                    <a:effectLst>
                      <a:outerShdw blurRad="190500" algn="tl" rotWithShape="0">
                        <a:srgbClr val="000000">
                          <a:alpha val="70000"/>
                        </a:srgbClr>
                      </a:outerShdw>
                    </a:effectLst>
                  </pic:spPr>
                </pic:pic>
              </a:graphicData>
            </a:graphic>
          </wp:anchor>
        </w:drawing>
      </w: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Pr="00F07EA2" w:rsidRDefault="00691006" w:rsidP="00BB0B83">
      <w:pPr>
        <w:pStyle w:val="aa"/>
        <w:adjustRightInd w:val="0"/>
        <w:snapToGrid w:val="0"/>
        <w:spacing w:line="480" w:lineRule="exact"/>
        <w:jc w:val="right"/>
        <w:rPr>
          <w:rFonts w:ascii="全真顏體" w:eastAsia="全真顏體" w:hAnsi="標楷體"/>
          <w:color w:val="808080" w:themeColor="background1" w:themeShade="80"/>
          <w:sz w:val="28"/>
          <w:szCs w:val="28"/>
        </w:rPr>
      </w:pPr>
      <w:r>
        <w:rPr>
          <w:noProof/>
        </w:rPr>
        <w:pict>
          <v:shape id="_x0000_s1049" type="#_x0000_t136" style="position:absolute;left:0;text-align:left;margin-left:87.6pt;margin-top:14.45pt;width:293.95pt;height:54.3pt;z-index:-251565056" fillcolor="yellow" strokecolor="#0070c0">
            <v:shadow on="t" type="perspective" opacity=".5" origin=",.5" offset="0,0" matrix=",56756f,,.5"/>
            <v:textpath style="font-family:&quot;華康古印體&quot;;font-weight:bold;font-style:italic;v-text-reverse:t;v-text-kern:t" trim="t" fitpath="t" string="法務部矯正署臺北看守所  關心您"/>
          </v:shape>
        </w:pict>
      </w:r>
      <w:r w:rsidR="00ED1A4B">
        <w:rPr>
          <w:rFonts w:ascii="細明體" w:eastAsia="細明體" w:hAnsi="細明體" w:cs="細明體" w:hint="eastAsia"/>
          <w:color w:val="808080" w:themeColor="background1" w:themeShade="80"/>
          <w:sz w:val="18"/>
          <w:szCs w:val="18"/>
        </w:rPr>
        <w:t xml:space="preserve"> </w:t>
      </w:r>
      <w:r w:rsidR="00BB0B83" w:rsidRPr="00F07EA2">
        <w:rPr>
          <w:rFonts w:ascii="全真顏體" w:eastAsia="全真顏體" w:hAnsi="標楷體" w:hint="eastAsia"/>
          <w:color w:val="808080" w:themeColor="background1" w:themeShade="80"/>
          <w:sz w:val="18"/>
          <w:szCs w:val="18"/>
        </w:rPr>
        <w:t>資料摘</w:t>
      </w:r>
      <w:proofErr w:type="gramStart"/>
      <w:r w:rsidR="00BB0B83" w:rsidRPr="00F07EA2">
        <w:rPr>
          <w:rFonts w:ascii="全真顏體" w:eastAsia="全真顏體" w:hAnsi="標楷體" w:hint="eastAsia"/>
          <w:color w:val="808080" w:themeColor="background1" w:themeShade="80"/>
          <w:sz w:val="18"/>
          <w:szCs w:val="18"/>
        </w:rPr>
        <w:t>自</w:t>
      </w:r>
      <w:proofErr w:type="gramEnd"/>
      <w:r w:rsidR="00BB0B83" w:rsidRPr="00F07EA2">
        <w:rPr>
          <w:rFonts w:ascii="全真顏體" w:eastAsia="全真顏體" w:hAnsi="標楷體" w:hint="eastAsia"/>
          <w:color w:val="808080" w:themeColor="background1" w:themeShade="80"/>
          <w:sz w:val="18"/>
          <w:szCs w:val="18"/>
        </w:rPr>
        <w:t>：內政部消防署網站</w:t>
      </w: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ED1A4B" w:rsidP="00BB0B83">
      <w:r>
        <w:rPr>
          <w:rFonts w:hint="eastAsia"/>
          <w:noProof/>
        </w:rPr>
        <w:drawing>
          <wp:anchor distT="0" distB="0" distL="114300" distR="114300" simplePos="0" relativeHeight="251743232" behindDoc="1" locked="0" layoutInCell="1" allowOverlap="1">
            <wp:simplePos x="0" y="0"/>
            <wp:positionH relativeFrom="column">
              <wp:posOffset>4103370</wp:posOffset>
            </wp:positionH>
            <wp:positionV relativeFrom="paragraph">
              <wp:posOffset>70485</wp:posOffset>
            </wp:positionV>
            <wp:extent cx="2057400" cy="190500"/>
            <wp:effectExtent l="19050" t="0" r="0" b="0"/>
            <wp:wrapTight wrapText="bothSides">
              <wp:wrapPolygon edited="0">
                <wp:start x="-200" y="0"/>
                <wp:lineTo x="-200" y="19440"/>
                <wp:lineTo x="21600" y="19440"/>
                <wp:lineTo x="21600" y="0"/>
                <wp:lineTo x="-200" y="0"/>
              </wp:wrapPolygon>
            </wp:wrapTight>
            <wp:docPr id="22" name="圖片 5" descr="j008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088542"/>
                    <pic:cNvPicPr>
                      <a:picLocks noChangeAspect="1" noChangeArrowheads="1"/>
                    </pic:cNvPicPr>
                  </pic:nvPicPr>
                  <pic:blipFill>
                    <a:blip r:embed="rId22"/>
                    <a:srcRect/>
                    <a:stretch>
                      <a:fillRect/>
                    </a:stretch>
                  </pic:blipFill>
                  <pic:spPr bwMode="auto">
                    <a:xfrm>
                      <a:off x="0" y="0"/>
                      <a:ext cx="2057400" cy="19050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742208" behindDoc="1" locked="0" layoutInCell="1" allowOverlap="1">
            <wp:simplePos x="0" y="0"/>
            <wp:positionH relativeFrom="column">
              <wp:posOffset>2074545</wp:posOffset>
            </wp:positionH>
            <wp:positionV relativeFrom="paragraph">
              <wp:posOffset>70485</wp:posOffset>
            </wp:positionV>
            <wp:extent cx="2057400" cy="190500"/>
            <wp:effectExtent l="19050" t="0" r="0" b="0"/>
            <wp:wrapTight wrapText="bothSides">
              <wp:wrapPolygon edited="0">
                <wp:start x="-200" y="0"/>
                <wp:lineTo x="-200" y="19440"/>
                <wp:lineTo x="21600" y="19440"/>
                <wp:lineTo x="21600" y="0"/>
                <wp:lineTo x="-200" y="0"/>
              </wp:wrapPolygon>
            </wp:wrapTight>
            <wp:docPr id="2" name="圖片 5" descr="j008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088542"/>
                    <pic:cNvPicPr>
                      <a:picLocks noChangeAspect="1" noChangeArrowheads="1"/>
                    </pic:cNvPicPr>
                  </pic:nvPicPr>
                  <pic:blipFill>
                    <a:blip r:embed="rId22"/>
                    <a:srcRect/>
                    <a:stretch>
                      <a:fillRect/>
                    </a:stretch>
                  </pic:blipFill>
                  <pic:spPr bwMode="auto">
                    <a:xfrm>
                      <a:off x="0" y="0"/>
                      <a:ext cx="2057400" cy="19050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741184" behindDoc="1" locked="0" layoutInCell="1" allowOverlap="1">
            <wp:simplePos x="0" y="0"/>
            <wp:positionH relativeFrom="column">
              <wp:posOffset>17145</wp:posOffset>
            </wp:positionH>
            <wp:positionV relativeFrom="paragraph">
              <wp:posOffset>70485</wp:posOffset>
            </wp:positionV>
            <wp:extent cx="2057400" cy="190500"/>
            <wp:effectExtent l="19050" t="0" r="0" b="0"/>
            <wp:wrapTight wrapText="bothSides">
              <wp:wrapPolygon edited="0">
                <wp:start x="-200" y="0"/>
                <wp:lineTo x="-200" y="19440"/>
                <wp:lineTo x="21600" y="19440"/>
                <wp:lineTo x="21600" y="0"/>
                <wp:lineTo x="-200" y="0"/>
              </wp:wrapPolygon>
            </wp:wrapTight>
            <wp:docPr id="3" name="圖片 5" descr="j008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088542"/>
                    <pic:cNvPicPr>
                      <a:picLocks noChangeAspect="1" noChangeArrowheads="1"/>
                    </pic:cNvPicPr>
                  </pic:nvPicPr>
                  <pic:blipFill>
                    <a:blip r:embed="rId22"/>
                    <a:srcRect/>
                    <a:stretch>
                      <a:fillRect/>
                    </a:stretch>
                  </pic:blipFill>
                  <pic:spPr bwMode="auto">
                    <a:xfrm>
                      <a:off x="0" y="0"/>
                      <a:ext cx="2057400" cy="190500"/>
                    </a:xfrm>
                    <a:prstGeom prst="rect">
                      <a:avLst/>
                    </a:prstGeom>
                    <a:noFill/>
                    <a:ln w="9525">
                      <a:noFill/>
                      <a:miter lim="800000"/>
                      <a:headEnd/>
                      <a:tailEnd/>
                    </a:ln>
                  </pic:spPr>
                </pic:pic>
              </a:graphicData>
            </a:graphic>
          </wp:anchor>
        </w:drawing>
      </w:r>
    </w:p>
    <w:p w:rsidR="00001E66" w:rsidRDefault="00BB0B83" w:rsidP="00001E66">
      <w:r>
        <w:rPr>
          <w:rFonts w:ascii="標楷體" w:eastAsia="標楷體" w:hAnsi="標楷體" w:hint="eastAsia"/>
          <w:b/>
          <w:bCs/>
          <w:noProof/>
          <w:color w:val="0000FF"/>
          <w:sz w:val="44"/>
          <w:szCs w:val="44"/>
        </w:rPr>
        <w:lastRenderedPageBreak/>
        <w:drawing>
          <wp:anchor distT="0" distB="0" distL="114300" distR="114300" simplePos="0" relativeHeight="251656189" behindDoc="1" locked="0" layoutInCell="1" allowOverlap="1">
            <wp:simplePos x="0" y="0"/>
            <wp:positionH relativeFrom="column">
              <wp:posOffset>5300980</wp:posOffset>
            </wp:positionH>
            <wp:positionV relativeFrom="paragraph">
              <wp:posOffset>632460</wp:posOffset>
            </wp:positionV>
            <wp:extent cx="1212215" cy="1066800"/>
            <wp:effectExtent l="152400" t="152400" r="159385" b="95250"/>
            <wp:wrapNone/>
            <wp:docPr id="16" name="圖片 5" descr="C:\Users\ksc\AppData\Local\Microsoft\Windows\Temporary Internet Files\Content.IE5\0YBB8B85\MC9000885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c\AppData\Local\Microsoft\Windows\Temporary Internet Files\Content.IE5\0YBB8B85\MC900088566[1].WMF"/>
                    <pic:cNvPicPr>
                      <a:picLocks noChangeAspect="1" noChangeArrowheads="1"/>
                    </pic:cNvPicPr>
                  </pic:nvPicPr>
                  <pic:blipFill>
                    <a:blip r:embed="rId27"/>
                    <a:srcRect/>
                    <a:stretch>
                      <a:fillRect/>
                    </a:stretch>
                  </pic:blipFill>
                  <pic:spPr bwMode="auto">
                    <a:xfrm>
                      <a:off x="0" y="0"/>
                      <a:ext cx="1212215" cy="1066800"/>
                    </a:xfrm>
                    <a:prstGeom prst="rect">
                      <a:avLst/>
                    </a:prstGeom>
                    <a:ln>
                      <a:noFill/>
                    </a:ln>
                    <a:effectLst>
                      <a:outerShdw blurRad="190500" algn="tl" rotWithShape="0">
                        <a:srgbClr val="000000">
                          <a:alpha val="70000"/>
                        </a:srgbClr>
                      </a:outerShdw>
                    </a:effectLst>
                  </pic:spPr>
                </pic:pic>
              </a:graphicData>
            </a:graphic>
          </wp:anchor>
        </w:drawing>
      </w:r>
      <w:r w:rsidR="00001E66">
        <w:rPr>
          <w:rFonts w:ascii="標楷體" w:eastAsia="標楷體" w:hAnsi="標楷體" w:hint="eastAsia"/>
          <w:b/>
          <w:bCs/>
          <w:noProof/>
          <w:color w:val="0000FF"/>
          <w:sz w:val="44"/>
          <w:szCs w:val="44"/>
        </w:rPr>
        <w:drawing>
          <wp:anchor distT="0" distB="0" distL="114300" distR="114300" simplePos="0" relativeHeight="251719680" behindDoc="1" locked="0" layoutInCell="1" allowOverlap="1">
            <wp:simplePos x="0" y="0"/>
            <wp:positionH relativeFrom="column">
              <wp:posOffset>2779395</wp:posOffset>
            </wp:positionH>
            <wp:positionV relativeFrom="paragraph">
              <wp:posOffset>240665</wp:posOffset>
            </wp:positionV>
            <wp:extent cx="3286125" cy="333375"/>
            <wp:effectExtent l="19050" t="0" r="9525" b="0"/>
            <wp:wrapTight wrapText="bothSides">
              <wp:wrapPolygon edited="0">
                <wp:start x="5885" y="0"/>
                <wp:lineTo x="2379" y="3703"/>
                <wp:lineTo x="376" y="11109"/>
                <wp:lineTo x="376" y="19749"/>
                <wp:lineTo x="-125" y="20983"/>
                <wp:lineTo x="21663" y="20983"/>
                <wp:lineTo x="21663" y="4937"/>
                <wp:lineTo x="17405" y="0"/>
                <wp:lineTo x="6511" y="0"/>
                <wp:lineTo x="5885" y="0"/>
              </wp:wrapPolygon>
            </wp:wrapTight>
            <wp:docPr id="23" name="圖片 3" descr="lifukei3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fukei3分2"/>
                    <pic:cNvPicPr>
                      <a:picLocks noChangeAspect="1" noChangeArrowheads="1"/>
                    </pic:cNvPicPr>
                  </pic:nvPicPr>
                  <pic:blipFill>
                    <a:blip r:embed="rId21"/>
                    <a:srcRect/>
                    <a:stretch>
                      <a:fillRect/>
                    </a:stretch>
                  </pic:blipFill>
                  <pic:spPr bwMode="auto">
                    <a:xfrm>
                      <a:off x="0" y="0"/>
                      <a:ext cx="3286125" cy="333375"/>
                    </a:xfrm>
                    <a:prstGeom prst="rect">
                      <a:avLst/>
                    </a:prstGeom>
                    <a:noFill/>
                    <a:ln w="9525">
                      <a:noFill/>
                      <a:miter lim="800000"/>
                      <a:headEnd/>
                      <a:tailEnd/>
                    </a:ln>
                  </pic:spPr>
                </pic:pic>
              </a:graphicData>
            </a:graphic>
          </wp:anchor>
        </w:drawing>
      </w:r>
      <w:r w:rsidR="00001E66">
        <w:rPr>
          <w:rFonts w:ascii="標楷體" w:eastAsia="標楷體" w:hAnsi="標楷體" w:hint="eastAsia"/>
          <w:b/>
          <w:bCs/>
          <w:color w:val="0000FF"/>
          <w:sz w:val="44"/>
          <w:szCs w:val="44"/>
          <w:bdr w:val="thinThickSmallGap" w:sz="24" w:space="0" w:color="800000" w:shadow="1"/>
        </w:rPr>
        <w:t>機密維護宣導</w:t>
      </w:r>
    </w:p>
    <w:p w:rsidR="00280956" w:rsidRDefault="00691006">
      <w:r>
        <w:rPr>
          <w:noProof/>
        </w:rPr>
        <w:pict>
          <v:shape id="_x0000_s1042" type="#_x0000_t136" style="position:absolute;margin-left:66.6pt;margin-top:14.95pt;width:363pt;height:46.45pt;z-index:251720704" fillcolor="#4e6128 [1606]">
            <v:shadow on="t" opacity="52429f"/>
            <v:textpath style="font-family:&quot;華康勘亭流(P)&quot;;font-style:italic;v-text-reverse:t;v-text-kern:t" trim="t" fitpath="t" string="洩密、偷警槍 前警員判2年11月"/>
          </v:shape>
        </w:pict>
      </w:r>
    </w:p>
    <w:p w:rsidR="00280956" w:rsidRDefault="00280956"/>
    <w:p w:rsidR="00280956" w:rsidRDefault="00280956"/>
    <w:p w:rsidR="00280956" w:rsidRDefault="00280956"/>
    <w:p w:rsidR="00280956" w:rsidRPr="00F906A0" w:rsidRDefault="00280956" w:rsidP="00280956">
      <w:pPr>
        <w:adjustRightInd w:val="0"/>
        <w:snapToGrid w:val="0"/>
        <w:spacing w:line="480" w:lineRule="exact"/>
        <w:rPr>
          <w:rFonts w:ascii="標楷體" w:eastAsia="標楷體" w:hAnsi="標楷體" w:cs="Segoe UI"/>
          <w:b/>
          <w:color w:val="808080" w:themeColor="background1" w:themeShade="80"/>
          <w:sz w:val="20"/>
          <w:szCs w:val="20"/>
        </w:rPr>
      </w:pPr>
      <w:r>
        <w:rPr>
          <w:rFonts w:hint="eastAsia"/>
          <w:noProof/>
        </w:rPr>
        <w:drawing>
          <wp:inline distT="0" distB="0" distL="0" distR="0">
            <wp:extent cx="142875" cy="142875"/>
            <wp:effectExtent l="19050" t="0" r="9525" b="0"/>
            <wp:docPr id="27" name="圖片 3" descr="C:\Program Files\Microsoft Office\MEDIA\OFFICE12\Bullets\BD1457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OFFICE12\Bullets\BD14578_.gif"/>
                    <pic:cNvPicPr>
                      <a:picLocks noChangeAspect="1" noChangeArrowheads="1"/>
                    </pic:cNvPicPr>
                  </pic:nvPicPr>
                  <pic:blipFill>
                    <a:blip r:embed="rId28"/>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標楷體" w:eastAsia="標楷體" w:hAnsi="標楷體" w:hint="eastAsia"/>
          <w:b/>
          <w:color w:val="003366"/>
          <w:sz w:val="32"/>
          <w:szCs w:val="32"/>
        </w:rPr>
        <w:t>時事新聞：</w:t>
      </w:r>
      <w:r>
        <w:rPr>
          <w:rFonts w:ascii="華康勘亭流" w:eastAsia="華康勘亭流" w:hAnsiTheme="minorEastAsia" w:hint="eastAsia"/>
          <w:sz w:val="32"/>
          <w:szCs w:val="32"/>
        </w:rPr>
        <w:t xml:space="preserve">                                 </w:t>
      </w:r>
      <w:r w:rsidRPr="009A7616">
        <w:rPr>
          <w:rFonts w:ascii="標楷體" w:eastAsia="標楷體" w:hAnsi="標楷體" w:cs="Segoe UI" w:hint="eastAsia"/>
          <w:b/>
          <w:color w:val="808080" w:themeColor="background1" w:themeShade="80"/>
          <w:sz w:val="20"/>
          <w:szCs w:val="20"/>
        </w:rPr>
        <w:t>（新聞摘自</w:t>
      </w:r>
      <w:r w:rsidR="00E42980">
        <w:rPr>
          <w:rFonts w:ascii="標楷體" w:eastAsia="標楷體" w:hAnsi="標楷體" w:cs="Segoe UI" w:hint="eastAsia"/>
          <w:b/>
          <w:color w:val="808080" w:themeColor="background1" w:themeShade="80"/>
          <w:sz w:val="20"/>
          <w:szCs w:val="20"/>
        </w:rPr>
        <w:t>2014.6.30聯合報</w:t>
      </w:r>
      <w:r w:rsidRPr="009A7616">
        <w:rPr>
          <w:rFonts w:ascii="標楷體" w:eastAsia="標楷體" w:hAnsi="標楷體" w:cs="Segoe UI" w:hint="eastAsia"/>
          <w:b/>
          <w:color w:val="808080" w:themeColor="background1" w:themeShade="80"/>
          <w:sz w:val="20"/>
          <w:szCs w:val="20"/>
        </w:rPr>
        <w:t>）</w:t>
      </w:r>
    </w:p>
    <w:p w:rsidR="00E42980" w:rsidRPr="00583F76" w:rsidRDefault="00E42980" w:rsidP="00E42980">
      <w:pPr>
        <w:widowControl/>
        <w:wordWrap w:val="0"/>
        <w:spacing w:before="100" w:beforeAutospacing="1" w:after="100" w:afterAutospacing="1" w:line="456" w:lineRule="auto"/>
        <w:rPr>
          <w:rFonts w:ascii="標楷體" w:eastAsia="標楷體" w:hAnsi="標楷體" w:cs="Arial"/>
          <w:color w:val="414141"/>
          <w:kern w:val="0"/>
          <w:sz w:val="40"/>
          <w:szCs w:val="40"/>
        </w:rPr>
      </w:pPr>
      <w:r w:rsidRPr="00583F76">
        <w:rPr>
          <w:rFonts w:ascii="標楷體" w:eastAsia="標楷體" w:hAnsi="標楷體" w:cs="Arial"/>
          <w:color w:val="414141"/>
          <w:kern w:val="0"/>
          <w:sz w:val="40"/>
          <w:szCs w:val="40"/>
        </w:rPr>
        <w:t>新北市永和警分局莊姓前警員，洩漏監控幫派分子的</w:t>
      </w:r>
      <w:proofErr w:type="gramStart"/>
      <w:r w:rsidRPr="00583F76">
        <w:rPr>
          <w:rFonts w:ascii="標楷體" w:eastAsia="標楷體" w:hAnsi="標楷體" w:cs="Arial"/>
          <w:color w:val="414141"/>
          <w:kern w:val="0"/>
          <w:sz w:val="40"/>
          <w:szCs w:val="40"/>
        </w:rPr>
        <w:t>偵</w:t>
      </w:r>
      <w:proofErr w:type="gramEnd"/>
      <w:r w:rsidRPr="00583F76">
        <w:rPr>
          <w:rFonts w:ascii="標楷體" w:eastAsia="標楷體" w:hAnsi="標楷體" w:cs="Arial"/>
          <w:color w:val="414141"/>
          <w:kern w:val="0"/>
          <w:sz w:val="40"/>
          <w:szCs w:val="40"/>
        </w:rPr>
        <w:t>防車車號給竹聯幫，被調查時，為讓長官難堪及自殺而偷走警槍，新北地院依公務員竊取公有器材罪、洩密罪，</w:t>
      </w:r>
      <w:proofErr w:type="gramStart"/>
      <w:r w:rsidRPr="00583F76">
        <w:rPr>
          <w:rFonts w:ascii="標楷體" w:eastAsia="標楷體" w:hAnsi="標楷體" w:cs="Arial"/>
          <w:color w:val="414141"/>
          <w:kern w:val="0"/>
          <w:sz w:val="40"/>
          <w:szCs w:val="40"/>
        </w:rPr>
        <w:t>判莊徒刑</w:t>
      </w:r>
      <w:proofErr w:type="gramEnd"/>
      <w:r w:rsidRPr="00583F76">
        <w:rPr>
          <w:rFonts w:ascii="標楷體" w:eastAsia="標楷體" w:hAnsi="標楷體" w:cs="Arial"/>
          <w:color w:val="414141"/>
          <w:kern w:val="0"/>
          <w:sz w:val="40"/>
          <w:szCs w:val="40"/>
        </w:rPr>
        <w:t>2年11月。</w:t>
      </w:r>
    </w:p>
    <w:p w:rsidR="00E42980" w:rsidRPr="00583F76" w:rsidRDefault="00E42980" w:rsidP="00E42980">
      <w:pPr>
        <w:widowControl/>
        <w:wordWrap w:val="0"/>
        <w:spacing w:before="100" w:beforeAutospacing="1" w:after="100" w:afterAutospacing="1" w:line="456" w:lineRule="auto"/>
        <w:rPr>
          <w:rFonts w:ascii="標楷體" w:eastAsia="標楷體" w:hAnsi="標楷體" w:cs="Arial"/>
          <w:color w:val="414141"/>
          <w:kern w:val="0"/>
          <w:sz w:val="40"/>
          <w:szCs w:val="40"/>
        </w:rPr>
      </w:pPr>
      <w:r w:rsidRPr="00583F76">
        <w:rPr>
          <w:rFonts w:ascii="標楷體" w:eastAsia="標楷體" w:hAnsi="標楷體" w:cs="Arial"/>
          <w:color w:val="414141"/>
          <w:kern w:val="0"/>
          <w:sz w:val="40"/>
          <w:szCs w:val="40"/>
        </w:rPr>
        <w:t>法院調查，竹聯幫風堂前年4月9日上午包兩輛遊覽車赴八里參加公祭，在中和區南勢角捷運站前廣場等候幫眾集合上車。中和警方派員暗中</w:t>
      </w:r>
      <w:proofErr w:type="gramStart"/>
      <w:r w:rsidRPr="00583F76">
        <w:rPr>
          <w:rFonts w:ascii="標楷體" w:eastAsia="標楷體" w:hAnsi="標楷體" w:cs="Arial"/>
          <w:color w:val="414141"/>
          <w:kern w:val="0"/>
          <w:sz w:val="40"/>
          <w:szCs w:val="40"/>
        </w:rPr>
        <w:t>蒐</w:t>
      </w:r>
      <w:proofErr w:type="gramEnd"/>
      <w:r w:rsidRPr="00583F76">
        <w:rPr>
          <w:rFonts w:ascii="標楷體" w:eastAsia="標楷體" w:hAnsi="標楷體" w:cs="Arial"/>
          <w:color w:val="414141"/>
          <w:kern w:val="0"/>
          <w:sz w:val="40"/>
          <w:szCs w:val="40"/>
        </w:rPr>
        <w:t>證，意外發現永和中正橋派出所莊姓警員（34歲），竟與風堂何姓成員（29歲）交頭接耳，並</w:t>
      </w:r>
      <w:proofErr w:type="gramStart"/>
      <w:r w:rsidRPr="00583F76">
        <w:rPr>
          <w:rFonts w:ascii="標楷體" w:eastAsia="標楷體" w:hAnsi="標楷體" w:cs="Arial"/>
          <w:color w:val="414141"/>
          <w:kern w:val="0"/>
          <w:sz w:val="40"/>
          <w:szCs w:val="40"/>
        </w:rPr>
        <w:t>將在場監控</w:t>
      </w:r>
      <w:proofErr w:type="gramEnd"/>
      <w:r w:rsidRPr="00583F76">
        <w:rPr>
          <w:rFonts w:ascii="標楷體" w:eastAsia="標楷體" w:hAnsi="標楷體" w:cs="Arial"/>
          <w:color w:val="414141"/>
          <w:kern w:val="0"/>
          <w:sz w:val="40"/>
          <w:szCs w:val="40"/>
        </w:rPr>
        <w:t>的兩輛</w:t>
      </w:r>
      <w:proofErr w:type="gramStart"/>
      <w:r w:rsidRPr="00583F76">
        <w:rPr>
          <w:rFonts w:ascii="標楷體" w:eastAsia="標楷體" w:hAnsi="標楷體" w:cs="Arial"/>
          <w:color w:val="414141"/>
          <w:kern w:val="0"/>
          <w:sz w:val="40"/>
          <w:szCs w:val="40"/>
        </w:rPr>
        <w:t>偵</w:t>
      </w:r>
      <w:proofErr w:type="gramEnd"/>
      <w:r w:rsidRPr="00583F76">
        <w:rPr>
          <w:rFonts w:ascii="標楷體" w:eastAsia="標楷體" w:hAnsi="標楷體" w:cs="Arial"/>
          <w:color w:val="414141"/>
          <w:kern w:val="0"/>
          <w:sz w:val="40"/>
          <w:szCs w:val="40"/>
        </w:rPr>
        <w:t>防車車號，抄寫在自己左手掌後</w:t>
      </w:r>
      <w:proofErr w:type="gramStart"/>
      <w:r w:rsidRPr="00583F76">
        <w:rPr>
          <w:rFonts w:ascii="標楷體" w:eastAsia="標楷體" w:hAnsi="標楷體" w:cs="Arial"/>
          <w:color w:val="414141"/>
          <w:kern w:val="0"/>
          <w:sz w:val="40"/>
          <w:szCs w:val="40"/>
        </w:rPr>
        <w:t>給何看</w:t>
      </w:r>
      <w:proofErr w:type="gramEnd"/>
      <w:r w:rsidRPr="00583F76">
        <w:rPr>
          <w:rFonts w:ascii="標楷體" w:eastAsia="標楷體" w:hAnsi="標楷體" w:cs="Arial"/>
          <w:color w:val="414141"/>
          <w:kern w:val="0"/>
          <w:sz w:val="40"/>
          <w:szCs w:val="40"/>
        </w:rPr>
        <w:t>，告知車內有人在拍攝；何隨即將</w:t>
      </w:r>
      <w:proofErr w:type="gramStart"/>
      <w:r w:rsidRPr="00583F76">
        <w:rPr>
          <w:rFonts w:ascii="標楷體" w:eastAsia="標楷體" w:hAnsi="標楷體" w:cs="Arial"/>
          <w:color w:val="414141"/>
          <w:kern w:val="0"/>
          <w:sz w:val="40"/>
          <w:szCs w:val="40"/>
        </w:rPr>
        <w:t>車號抄在</w:t>
      </w:r>
      <w:proofErr w:type="gramEnd"/>
      <w:r w:rsidRPr="00583F76">
        <w:rPr>
          <w:rFonts w:ascii="標楷體" w:eastAsia="標楷體" w:hAnsi="標楷體" w:cs="Arial"/>
          <w:color w:val="414141"/>
          <w:kern w:val="0"/>
          <w:sz w:val="40"/>
          <w:szCs w:val="40"/>
        </w:rPr>
        <w:t>手掌上。</w:t>
      </w:r>
    </w:p>
    <w:p w:rsidR="00E42980" w:rsidRPr="00583F76" w:rsidRDefault="00E42980" w:rsidP="00E42980">
      <w:pPr>
        <w:widowControl/>
        <w:wordWrap w:val="0"/>
        <w:spacing w:before="100" w:beforeAutospacing="1" w:after="100" w:afterAutospacing="1" w:line="456" w:lineRule="auto"/>
        <w:rPr>
          <w:rFonts w:ascii="標楷體" w:eastAsia="標楷體" w:hAnsi="標楷體" w:cs="Arial"/>
          <w:color w:val="414141"/>
          <w:kern w:val="0"/>
          <w:sz w:val="40"/>
          <w:szCs w:val="40"/>
        </w:rPr>
      </w:pPr>
      <w:r w:rsidRPr="00583F76">
        <w:rPr>
          <w:rFonts w:ascii="標楷體" w:eastAsia="標楷體" w:hAnsi="標楷體" w:cs="Arial"/>
          <w:color w:val="414141"/>
          <w:kern w:val="0"/>
          <w:sz w:val="40"/>
          <w:szCs w:val="40"/>
        </w:rPr>
        <w:t>新北市警局獲悉後下令莊停止</w:t>
      </w:r>
      <w:proofErr w:type="gramStart"/>
      <w:r w:rsidRPr="00583F76">
        <w:rPr>
          <w:rFonts w:ascii="標楷體" w:eastAsia="標楷體" w:hAnsi="標楷體" w:cs="Arial"/>
          <w:color w:val="414141"/>
          <w:kern w:val="0"/>
          <w:sz w:val="40"/>
          <w:szCs w:val="40"/>
        </w:rPr>
        <w:t>帶槍服勤</w:t>
      </w:r>
      <w:proofErr w:type="gramEnd"/>
      <w:r w:rsidRPr="00583F76">
        <w:rPr>
          <w:rFonts w:ascii="標楷體" w:eastAsia="標楷體" w:hAnsi="標楷體" w:cs="Arial"/>
          <w:color w:val="414141"/>
          <w:kern w:val="0"/>
          <w:sz w:val="40"/>
          <w:szCs w:val="40"/>
        </w:rPr>
        <w:t>，調查洩密案。7月1日上午，莊因服交通崗勤務遲到被查勤巡官訓誡，勤務結束返回派出所，偷走一把警用手槍及24發子彈後不知</w:t>
      </w:r>
      <w:r w:rsidRPr="00583F76">
        <w:rPr>
          <w:rFonts w:ascii="標楷體" w:eastAsia="標楷體" w:hAnsi="標楷體" w:cs="Arial"/>
          <w:color w:val="414141"/>
          <w:kern w:val="0"/>
          <w:sz w:val="40"/>
          <w:szCs w:val="40"/>
        </w:rPr>
        <w:lastRenderedPageBreak/>
        <w:t>去向。市警局派員四處尋找，隔天</w:t>
      </w:r>
      <w:proofErr w:type="gramStart"/>
      <w:r w:rsidRPr="00583F76">
        <w:rPr>
          <w:rFonts w:ascii="標楷體" w:eastAsia="標楷體" w:hAnsi="標楷體" w:cs="Arial"/>
          <w:color w:val="414141"/>
          <w:kern w:val="0"/>
          <w:sz w:val="40"/>
          <w:szCs w:val="40"/>
        </w:rPr>
        <w:t>下午莊經同事</w:t>
      </w:r>
      <w:proofErr w:type="gramEnd"/>
      <w:r w:rsidRPr="00583F76">
        <w:rPr>
          <w:rFonts w:ascii="標楷體" w:eastAsia="標楷體" w:hAnsi="標楷體" w:cs="Arial"/>
          <w:color w:val="414141"/>
          <w:kern w:val="0"/>
          <w:sz w:val="40"/>
          <w:szCs w:val="40"/>
        </w:rPr>
        <w:t>勸說才出面返還警槍彈，警方將他</w:t>
      </w:r>
      <w:proofErr w:type="gramStart"/>
      <w:r w:rsidRPr="00583F76">
        <w:rPr>
          <w:rFonts w:ascii="標楷體" w:eastAsia="標楷體" w:hAnsi="標楷體" w:cs="Arial"/>
          <w:color w:val="414141"/>
          <w:kern w:val="0"/>
          <w:sz w:val="40"/>
          <w:szCs w:val="40"/>
        </w:rPr>
        <w:t>與何送辦</w:t>
      </w:r>
      <w:proofErr w:type="gramEnd"/>
      <w:r w:rsidRPr="00583F76">
        <w:rPr>
          <w:rFonts w:ascii="標楷體" w:eastAsia="標楷體" w:hAnsi="標楷體" w:cs="Arial"/>
          <w:color w:val="414141"/>
          <w:kern w:val="0"/>
          <w:sz w:val="40"/>
          <w:szCs w:val="40"/>
        </w:rPr>
        <w:t>，莊事後辭去警職。</w:t>
      </w:r>
    </w:p>
    <w:p w:rsidR="00E42980" w:rsidRPr="00583F76" w:rsidRDefault="00E42980" w:rsidP="00E42980">
      <w:pPr>
        <w:widowControl/>
        <w:wordWrap w:val="0"/>
        <w:spacing w:before="100" w:beforeAutospacing="1" w:after="100" w:afterAutospacing="1" w:line="456" w:lineRule="auto"/>
        <w:rPr>
          <w:rFonts w:ascii="標楷體" w:eastAsia="標楷體" w:hAnsi="標楷體" w:cs="Arial"/>
          <w:color w:val="414141"/>
          <w:kern w:val="0"/>
          <w:sz w:val="40"/>
          <w:szCs w:val="40"/>
        </w:rPr>
      </w:pPr>
      <w:r w:rsidRPr="00583F76">
        <w:rPr>
          <w:rFonts w:ascii="標楷體" w:eastAsia="標楷體" w:hAnsi="標楷體" w:cs="Arial"/>
          <w:color w:val="414141"/>
          <w:kern w:val="0"/>
          <w:sz w:val="40"/>
          <w:szCs w:val="40"/>
        </w:rPr>
        <w:t>莊承認洩密，並稱他為了讓長官難堪，且心情不好想自殺，才偷走警槍，因為「用槍打死得比較快」，並非要持槍犯案。</w:t>
      </w:r>
    </w:p>
    <w:p w:rsidR="00E42980" w:rsidRPr="00583F76" w:rsidRDefault="00E42980" w:rsidP="00E42980">
      <w:pPr>
        <w:widowControl/>
        <w:wordWrap w:val="0"/>
        <w:spacing w:before="100" w:beforeAutospacing="1" w:after="100" w:afterAutospacing="1" w:line="360" w:lineRule="atLeast"/>
        <w:rPr>
          <w:rFonts w:ascii="標楷體" w:eastAsia="標楷體" w:hAnsi="標楷體" w:cs="Arial"/>
          <w:color w:val="414141"/>
          <w:kern w:val="0"/>
          <w:sz w:val="22"/>
        </w:rPr>
      </w:pPr>
      <w:r w:rsidRPr="00583F76">
        <w:rPr>
          <w:rFonts w:ascii="標楷體" w:eastAsia="標楷體" w:hAnsi="標楷體" w:cs="Arial"/>
          <w:color w:val="414141"/>
          <w:kern w:val="0"/>
          <w:sz w:val="22"/>
        </w:rPr>
        <w:t>【2014/06/30 聯合報】</w:t>
      </w:r>
      <w:hyperlink r:id="rId29" w:tgtFrame="_blank" w:history="1">
        <w:r w:rsidRPr="00583F76">
          <w:rPr>
            <w:rFonts w:ascii="標楷體" w:eastAsia="標楷體" w:hAnsi="標楷體" w:cs="Arial"/>
            <w:color w:val="414141"/>
            <w:kern w:val="0"/>
            <w:sz w:val="17"/>
            <w:szCs w:val="17"/>
          </w:rPr>
          <w:t xml:space="preserve">@ </w:t>
        </w:r>
      </w:hyperlink>
      <w:hyperlink r:id="rId30" w:tgtFrame="_blank" w:history="1">
        <w:r w:rsidRPr="00583F76">
          <w:rPr>
            <w:rFonts w:ascii="標楷體" w:eastAsia="標楷體" w:hAnsi="標楷體" w:cs="Arial"/>
            <w:color w:val="414141"/>
            <w:kern w:val="0"/>
            <w:sz w:val="17"/>
            <w:szCs w:val="17"/>
          </w:rPr>
          <w:t>http://udn.com/</w:t>
        </w:r>
      </w:hyperlink>
    </w:p>
    <w:p w:rsidR="00280956" w:rsidRPr="00E42980" w:rsidRDefault="00E42980">
      <w:r>
        <w:rPr>
          <w:rFonts w:ascii="華康行楷體W5(P)" w:eastAsia="華康行楷體W5(P)"/>
          <w:noProof/>
          <w:sz w:val="28"/>
          <w:szCs w:val="28"/>
        </w:rPr>
        <w:drawing>
          <wp:anchor distT="0" distB="0" distL="114300" distR="114300" simplePos="0" relativeHeight="251748352" behindDoc="1" locked="0" layoutInCell="1" allowOverlap="1" wp14:anchorId="4C89F290" wp14:editId="632B53CE">
            <wp:simplePos x="0" y="0"/>
            <wp:positionH relativeFrom="column">
              <wp:posOffset>131445</wp:posOffset>
            </wp:positionH>
            <wp:positionV relativeFrom="paragraph">
              <wp:posOffset>222885</wp:posOffset>
            </wp:positionV>
            <wp:extent cx="1476375" cy="1476375"/>
            <wp:effectExtent l="0" t="0" r="0" b="9525"/>
            <wp:wrapNone/>
            <wp:docPr id="40" name="圖片 9" descr="C:\Users\ksc\AppData\Local\Microsoft\Windows\Temporary Internet Files\Content.IE5\0YBB8B85\MC9004378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sc\AppData\Local\Microsoft\Windows\Temporary Internet Files\Content.IE5\0YBB8B85\MC900437826[1].PNG"/>
                    <pic:cNvPicPr>
                      <a:picLocks noChangeAspect="1" noChangeArrowheads="1"/>
                    </pic:cNvPicPr>
                  </pic:nvPicPr>
                  <pic:blipFill>
                    <a:blip r:embed="rId31"/>
                    <a:srcRect/>
                    <a:stretch>
                      <a:fillRect/>
                    </a:stretch>
                  </pic:blipFill>
                  <pic:spPr bwMode="auto">
                    <a:xfrm>
                      <a:off x="0" y="0"/>
                      <a:ext cx="1476375" cy="1476375"/>
                    </a:xfrm>
                    <a:prstGeom prst="rect">
                      <a:avLst/>
                    </a:prstGeom>
                    <a:noFill/>
                    <a:ln w="9525">
                      <a:noFill/>
                      <a:miter lim="800000"/>
                      <a:headEnd/>
                      <a:tailEnd/>
                    </a:ln>
                  </pic:spPr>
                </pic:pic>
              </a:graphicData>
            </a:graphic>
          </wp:anchor>
        </w:drawing>
      </w:r>
    </w:p>
    <w:p w:rsidR="00E42980" w:rsidRDefault="00E42980" w:rsidP="00280956">
      <w:pPr>
        <w:adjustRightInd w:val="0"/>
        <w:snapToGrid w:val="0"/>
        <w:spacing w:line="480" w:lineRule="exact"/>
      </w:pPr>
    </w:p>
    <w:p w:rsidR="00E42980" w:rsidRDefault="00E42980" w:rsidP="00280956">
      <w:pPr>
        <w:adjustRightInd w:val="0"/>
        <w:snapToGrid w:val="0"/>
        <w:spacing w:line="480" w:lineRule="exact"/>
      </w:pPr>
    </w:p>
    <w:p w:rsidR="00E42980" w:rsidRDefault="00E42980" w:rsidP="00280956">
      <w:pPr>
        <w:adjustRightInd w:val="0"/>
        <w:snapToGrid w:val="0"/>
        <w:spacing w:line="480" w:lineRule="exact"/>
      </w:pPr>
    </w:p>
    <w:p w:rsidR="00E42980" w:rsidRDefault="00E42980" w:rsidP="00280956">
      <w:pPr>
        <w:adjustRightInd w:val="0"/>
        <w:snapToGrid w:val="0"/>
        <w:spacing w:line="480" w:lineRule="exact"/>
      </w:pPr>
    </w:p>
    <w:p w:rsidR="00E42980" w:rsidRDefault="00E42980" w:rsidP="00280956">
      <w:pPr>
        <w:adjustRightInd w:val="0"/>
        <w:snapToGrid w:val="0"/>
        <w:spacing w:line="480" w:lineRule="exact"/>
      </w:pPr>
    </w:p>
    <w:p w:rsidR="00280956" w:rsidRPr="00A76CF9" w:rsidRDefault="00280956" w:rsidP="00280956">
      <w:pPr>
        <w:adjustRightInd w:val="0"/>
        <w:snapToGrid w:val="0"/>
        <w:spacing w:line="480" w:lineRule="exact"/>
      </w:pPr>
      <w:r>
        <w:rPr>
          <w:rFonts w:hint="eastAsia"/>
          <w:noProof/>
        </w:rPr>
        <w:drawing>
          <wp:anchor distT="0" distB="0" distL="114300" distR="114300" simplePos="0" relativeHeight="251728896" behindDoc="1" locked="0" layoutInCell="1" allowOverlap="1" wp14:anchorId="1AC603C2" wp14:editId="398AE87E">
            <wp:simplePos x="0" y="0"/>
            <wp:positionH relativeFrom="column">
              <wp:posOffset>-40005</wp:posOffset>
            </wp:positionH>
            <wp:positionV relativeFrom="paragraph">
              <wp:posOffset>126365</wp:posOffset>
            </wp:positionV>
            <wp:extent cx="1485900" cy="790575"/>
            <wp:effectExtent l="19050" t="0" r="0" b="0"/>
            <wp:wrapNone/>
            <wp:docPr id="93" name="圖片 93" descr="http://www.isecutech.com.tw/answers/images/qa_header_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isecutech.com.tw/answers/images/qa_header_img.gif">
                      <a:hlinkClick r:id="rId32"/>
                    </pic:cNvPr>
                    <pic:cNvPicPr>
                      <a:picLocks noChangeAspect="1" noChangeArrowheads="1"/>
                    </pic:cNvPicPr>
                  </pic:nvPicPr>
                  <pic:blipFill>
                    <a:blip r:embed="rId33" r:link="rId34"/>
                    <a:srcRect/>
                    <a:stretch>
                      <a:fillRect/>
                    </a:stretch>
                  </pic:blipFill>
                  <pic:spPr bwMode="auto">
                    <a:xfrm>
                      <a:off x="0" y="0"/>
                      <a:ext cx="1485900" cy="790575"/>
                    </a:xfrm>
                    <a:prstGeom prst="rect">
                      <a:avLst/>
                    </a:prstGeom>
                    <a:noFill/>
                    <a:ln w="9525">
                      <a:noFill/>
                      <a:miter lim="800000"/>
                      <a:headEnd/>
                      <a:tailEnd/>
                    </a:ln>
                  </pic:spPr>
                </pic:pic>
              </a:graphicData>
            </a:graphic>
          </wp:anchor>
        </w:drawing>
      </w:r>
    </w:p>
    <w:p w:rsidR="00280956" w:rsidRDefault="00280956" w:rsidP="00280956">
      <w:pPr>
        <w:adjustRightInd w:val="0"/>
        <w:snapToGrid w:val="0"/>
        <w:spacing w:line="480" w:lineRule="exact"/>
      </w:pPr>
      <w:r>
        <w:rPr>
          <w:rFonts w:hint="eastAsia"/>
          <w:noProof/>
        </w:rPr>
        <w:drawing>
          <wp:anchor distT="0" distB="0" distL="114300" distR="114300" simplePos="0" relativeHeight="251729920" behindDoc="1" locked="0" layoutInCell="1" allowOverlap="1" wp14:anchorId="2105FA66" wp14:editId="7D63DF9C">
            <wp:simplePos x="0" y="0"/>
            <wp:positionH relativeFrom="column">
              <wp:posOffset>3103245</wp:posOffset>
            </wp:positionH>
            <wp:positionV relativeFrom="paragraph">
              <wp:posOffset>116840</wp:posOffset>
            </wp:positionV>
            <wp:extent cx="1143000" cy="342900"/>
            <wp:effectExtent l="19050" t="0" r="0" b="0"/>
            <wp:wrapTight wrapText="bothSides">
              <wp:wrapPolygon edited="0">
                <wp:start x="-360" y="0"/>
                <wp:lineTo x="-360" y="20400"/>
                <wp:lineTo x="21600" y="20400"/>
                <wp:lineTo x="21600" y="0"/>
                <wp:lineTo x="-360" y="0"/>
              </wp:wrapPolygon>
            </wp:wrapTight>
            <wp:docPr id="57" name="il_fi" descr="http://t0.gstatic.com/images?q=tbn:ANd9GcSSJEQlaA86DjnXz9DsCKTWbxfRl-VFuemN7Eq8xX-IZcWhIyzW3w&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SSJEQlaA86DjnXz9DsCKTWbxfRl-VFuemN7Eq8xX-IZcWhIyzW3w&amp;t=1"/>
                    <pic:cNvPicPr>
                      <a:picLocks noChangeAspect="1" noChangeArrowheads="1"/>
                    </pic:cNvPicPr>
                  </pic:nvPicPr>
                  <pic:blipFill>
                    <a:blip r:embed="rId35" r:link="rId36"/>
                    <a:srcRect/>
                    <a:stretch>
                      <a:fillRect/>
                    </a:stretch>
                  </pic:blipFill>
                  <pic:spPr bwMode="auto">
                    <a:xfrm>
                      <a:off x="0" y="0"/>
                      <a:ext cx="1143000" cy="342900"/>
                    </a:xfrm>
                    <a:prstGeom prst="rect">
                      <a:avLst/>
                    </a:prstGeom>
                    <a:noFill/>
                    <a:ln w="9525">
                      <a:noFill/>
                      <a:miter lim="800000"/>
                      <a:headEnd/>
                      <a:tailEnd/>
                    </a:ln>
                  </pic:spPr>
                </pic:pic>
              </a:graphicData>
            </a:graphic>
          </wp:anchor>
        </w:drawing>
      </w:r>
    </w:p>
    <w:p w:rsidR="00280956" w:rsidRDefault="00280956" w:rsidP="00280956">
      <w:pPr>
        <w:adjustRightInd w:val="0"/>
        <w:snapToGrid w:val="0"/>
        <w:spacing w:line="480" w:lineRule="exact"/>
        <w:rPr>
          <w:rFonts w:ascii="華康勘亭流" w:eastAsia="華康勘亭流"/>
          <w:color w:val="E36C0A" w:themeColor="accent6" w:themeShade="BF"/>
          <w:sz w:val="28"/>
          <w:szCs w:val="28"/>
        </w:rPr>
      </w:pPr>
      <w:r>
        <w:rPr>
          <w:noProof/>
        </w:rPr>
        <w:drawing>
          <wp:anchor distT="0" distB="0" distL="114300" distR="114300" simplePos="0" relativeHeight="251730944" behindDoc="1" locked="0" layoutInCell="1" allowOverlap="1" wp14:anchorId="7B866B97" wp14:editId="6EDA6CB9">
            <wp:simplePos x="0" y="0"/>
            <wp:positionH relativeFrom="column">
              <wp:posOffset>3103245</wp:posOffset>
            </wp:positionH>
            <wp:positionV relativeFrom="paragraph">
              <wp:posOffset>440690</wp:posOffset>
            </wp:positionV>
            <wp:extent cx="2857500" cy="1905000"/>
            <wp:effectExtent l="152400" t="152400" r="209550" b="152400"/>
            <wp:wrapTight wrapText="bothSides">
              <wp:wrapPolygon edited="0">
                <wp:start x="-288" y="-1728"/>
                <wp:lineTo x="-1008" y="-1296"/>
                <wp:lineTo x="-1152" y="22464"/>
                <wp:lineTo x="-432" y="23328"/>
                <wp:lineTo x="-288" y="23328"/>
                <wp:lineTo x="21888" y="23328"/>
                <wp:lineTo x="22032" y="23328"/>
                <wp:lineTo x="22752" y="22464"/>
                <wp:lineTo x="23040" y="19224"/>
                <wp:lineTo x="23040" y="1728"/>
                <wp:lineTo x="23184" y="216"/>
                <wp:lineTo x="22608" y="-1296"/>
                <wp:lineTo x="21888" y="-1728"/>
                <wp:lineTo x="-288" y="-1728"/>
              </wp:wrapPolygon>
            </wp:wrapTight>
            <wp:docPr id="35" name="il_fi" descr="http://news.tzuchi.net/QuietThink.nsf/4FC712AFFFEEF5DB4825680000120D09/FD65144F475742E148256AD70044DB85/$FILE/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ews.tzuchi.net/QuietThink.nsf/4FC712AFFFEEF5DB4825680000120D09/FD65144F475742E148256AD70044DB85/$FILE/755.jpg"/>
                    <pic:cNvPicPr>
                      <a:picLocks noChangeAspect="1" noChangeArrowheads="1"/>
                    </pic:cNvPicPr>
                  </pic:nvPicPr>
                  <pic:blipFill>
                    <a:blip r:embed="rId37"/>
                    <a:srcRect/>
                    <a:stretch>
                      <a:fillRect/>
                    </a:stretch>
                  </pic:blipFill>
                  <pic:spPr bwMode="auto">
                    <a:xfrm>
                      <a:off x="0" y="0"/>
                      <a:ext cx="2857500" cy="1905000"/>
                    </a:xfrm>
                    <a:prstGeom prst="rect">
                      <a:avLst/>
                    </a:prstGeom>
                    <a:ln>
                      <a:solidFill>
                        <a:srgbClr val="0070C0"/>
                      </a:solidFill>
                    </a:ln>
                    <a:effectLst>
                      <a:outerShdw blurRad="190500" algn="tl" rotWithShape="0">
                        <a:srgbClr val="000000">
                          <a:alpha val="70000"/>
                        </a:srgbClr>
                      </a:outerShdw>
                    </a:effectLst>
                  </pic:spPr>
                </pic:pic>
              </a:graphicData>
            </a:graphic>
          </wp:anchor>
        </w:drawing>
      </w:r>
    </w:p>
    <w:p w:rsidR="00280956" w:rsidRPr="003A4907" w:rsidRDefault="00280956" w:rsidP="00280956">
      <w:pPr>
        <w:adjustRightInd w:val="0"/>
        <w:snapToGrid w:val="0"/>
        <w:spacing w:line="480" w:lineRule="exact"/>
        <w:rPr>
          <w:rFonts w:ascii="華康勘亭流" w:eastAsia="華康勘亭流"/>
          <w:color w:val="E36C0A" w:themeColor="accent6" w:themeShade="BF"/>
          <w:sz w:val="28"/>
          <w:szCs w:val="28"/>
        </w:rPr>
      </w:pPr>
      <w:proofErr w:type="gramStart"/>
      <w:r w:rsidRPr="003A4907">
        <w:rPr>
          <w:rFonts w:ascii="華康勘亭流" w:eastAsia="華康勘亭流" w:hint="eastAsia"/>
          <w:color w:val="E36C0A" w:themeColor="accent6" w:themeShade="BF"/>
          <w:sz w:val="28"/>
          <w:szCs w:val="28"/>
        </w:rPr>
        <w:t>資安</w:t>
      </w:r>
      <w:r>
        <w:rPr>
          <w:rFonts w:ascii="華康勘亭流" w:eastAsia="華康勘亭流" w:hint="eastAsia"/>
          <w:color w:val="E36C0A" w:themeColor="accent6" w:themeShade="BF"/>
          <w:sz w:val="28"/>
          <w:szCs w:val="28"/>
        </w:rPr>
        <w:t>順口</w:t>
      </w:r>
      <w:proofErr w:type="gramEnd"/>
      <w:r>
        <w:rPr>
          <w:rFonts w:ascii="華康勘亭流" w:eastAsia="華康勘亭流" w:hint="eastAsia"/>
          <w:color w:val="E36C0A" w:themeColor="accent6" w:themeShade="BF"/>
          <w:sz w:val="28"/>
          <w:szCs w:val="28"/>
        </w:rPr>
        <w:t>記</w:t>
      </w:r>
      <w:r w:rsidRPr="003A4907">
        <w:rPr>
          <w:rFonts w:ascii="華康勘亭流" w:eastAsia="華康勘亭流" w:hAnsiTheme="minorEastAsia" w:hint="eastAsia"/>
          <w:color w:val="E36C0A" w:themeColor="accent6" w:themeShade="BF"/>
          <w:sz w:val="28"/>
          <w:szCs w:val="28"/>
        </w:rPr>
        <w:t>：</w:t>
      </w:r>
    </w:p>
    <w:p w:rsidR="00280956" w:rsidRPr="003A4907" w:rsidRDefault="00280956" w:rsidP="00280956">
      <w:pPr>
        <w:adjustRightInd w:val="0"/>
        <w:snapToGrid w:val="0"/>
        <w:spacing w:line="480" w:lineRule="exact"/>
        <w:rPr>
          <w:rFonts w:ascii="華康行楷體W5(P)" w:eastAsia="華康行楷體W5(P)"/>
          <w:sz w:val="28"/>
          <w:szCs w:val="28"/>
        </w:rPr>
      </w:pPr>
      <w:r w:rsidRPr="003A4907">
        <w:rPr>
          <w:rFonts w:ascii="華康行楷體W5(P)" w:eastAsia="華康行楷體W5(P)" w:hint="eastAsia"/>
          <w:sz w:val="28"/>
          <w:szCs w:val="28"/>
        </w:rPr>
        <w:t>1.</w:t>
      </w:r>
      <w:r>
        <w:rPr>
          <w:rFonts w:ascii="華康行楷體W5(P)" w:eastAsia="華康行楷體W5(P)" w:hint="eastAsia"/>
          <w:sz w:val="28"/>
          <w:szCs w:val="28"/>
        </w:rPr>
        <w:t>影印文件，要留意。</w:t>
      </w:r>
    </w:p>
    <w:p w:rsidR="00280956" w:rsidRDefault="00280956" w:rsidP="00280956">
      <w:pPr>
        <w:adjustRightInd w:val="0"/>
        <w:snapToGrid w:val="0"/>
        <w:spacing w:line="480" w:lineRule="exact"/>
        <w:rPr>
          <w:rFonts w:ascii="華康行楷體W5(P)" w:eastAsia="華康行楷體W5(P)"/>
          <w:sz w:val="28"/>
          <w:szCs w:val="28"/>
        </w:rPr>
      </w:pPr>
      <w:r w:rsidRPr="003A4907">
        <w:rPr>
          <w:rFonts w:ascii="華康行楷體W5(P)" w:eastAsia="華康行楷體W5(P)" w:hint="eastAsia"/>
          <w:sz w:val="28"/>
          <w:szCs w:val="28"/>
        </w:rPr>
        <w:t>2.</w:t>
      </w:r>
      <w:proofErr w:type="gramStart"/>
      <w:r>
        <w:rPr>
          <w:rFonts w:ascii="華康行楷體W5(P)" w:eastAsia="華康行楷體W5(P)" w:hint="eastAsia"/>
          <w:sz w:val="28"/>
          <w:szCs w:val="28"/>
        </w:rPr>
        <w:t>莫留文件</w:t>
      </w:r>
      <w:proofErr w:type="gramEnd"/>
      <w:r>
        <w:rPr>
          <w:rFonts w:ascii="華康行楷體W5(P)" w:eastAsia="華康行楷體W5(P)" w:hint="eastAsia"/>
          <w:sz w:val="28"/>
          <w:szCs w:val="28"/>
        </w:rPr>
        <w:t>，</w:t>
      </w:r>
      <w:proofErr w:type="gramStart"/>
      <w:r>
        <w:rPr>
          <w:rFonts w:ascii="華康行楷體W5(P)" w:eastAsia="華康行楷體W5(P)" w:hint="eastAsia"/>
          <w:sz w:val="28"/>
          <w:szCs w:val="28"/>
        </w:rPr>
        <w:t>洩</w:t>
      </w:r>
      <w:proofErr w:type="gramEnd"/>
      <w:r>
        <w:rPr>
          <w:rFonts w:ascii="華康行楷體W5(P)" w:eastAsia="華康行楷體W5(P)" w:hint="eastAsia"/>
          <w:sz w:val="28"/>
          <w:szCs w:val="28"/>
        </w:rPr>
        <w:t>機密。</w:t>
      </w:r>
    </w:p>
    <w:p w:rsidR="00280956" w:rsidRDefault="00280956" w:rsidP="00280956">
      <w:pPr>
        <w:adjustRightInd w:val="0"/>
        <w:snapToGrid w:val="0"/>
        <w:spacing w:line="480" w:lineRule="exact"/>
        <w:rPr>
          <w:rFonts w:ascii="華康行楷體W5(P)" w:eastAsia="華康行楷體W5(P)"/>
          <w:sz w:val="28"/>
          <w:szCs w:val="28"/>
        </w:rPr>
      </w:pPr>
      <w:r>
        <w:rPr>
          <w:rFonts w:ascii="華康行楷體W5(P)" w:eastAsia="華康行楷體W5(P)" w:hint="eastAsia"/>
          <w:sz w:val="28"/>
          <w:szCs w:val="28"/>
        </w:rPr>
        <w:t>3.維護機密，</w:t>
      </w:r>
      <w:proofErr w:type="gramStart"/>
      <w:r>
        <w:rPr>
          <w:rFonts w:ascii="華康行楷體W5(P)" w:eastAsia="華康行楷體W5(P)" w:hint="eastAsia"/>
          <w:sz w:val="28"/>
          <w:szCs w:val="28"/>
        </w:rPr>
        <w:t>不</w:t>
      </w:r>
      <w:proofErr w:type="gramEnd"/>
      <w:r>
        <w:rPr>
          <w:rFonts w:ascii="華康行楷體W5(P)" w:eastAsia="華康行楷體W5(P)" w:hint="eastAsia"/>
          <w:sz w:val="28"/>
          <w:szCs w:val="28"/>
        </w:rPr>
        <w:t>大意。</w:t>
      </w:r>
    </w:p>
    <w:p w:rsidR="00280956" w:rsidRDefault="00280956" w:rsidP="00280956">
      <w:pPr>
        <w:adjustRightInd w:val="0"/>
        <w:snapToGrid w:val="0"/>
        <w:spacing w:line="480" w:lineRule="exact"/>
        <w:rPr>
          <w:rFonts w:ascii="華康行楷體W5(P)" w:eastAsia="華康行楷體W5(P)"/>
          <w:sz w:val="28"/>
          <w:szCs w:val="28"/>
        </w:rPr>
      </w:pPr>
    </w:p>
    <w:p w:rsidR="00280956" w:rsidRDefault="00280956" w:rsidP="00280956">
      <w:pPr>
        <w:adjustRightInd w:val="0"/>
        <w:snapToGrid w:val="0"/>
        <w:spacing w:line="480" w:lineRule="exact"/>
        <w:rPr>
          <w:rFonts w:ascii="華康行楷體W5(P)" w:eastAsia="華康行楷體W5(P)"/>
          <w:sz w:val="28"/>
          <w:szCs w:val="28"/>
        </w:rPr>
      </w:pPr>
    </w:p>
    <w:p w:rsidR="00E42980" w:rsidRDefault="00E42980" w:rsidP="00280956">
      <w:pPr>
        <w:adjustRightInd w:val="0"/>
        <w:snapToGrid w:val="0"/>
        <w:spacing w:line="480" w:lineRule="exact"/>
        <w:rPr>
          <w:rFonts w:ascii="華康行楷體W5(P)" w:eastAsia="華康行楷體W5(P)"/>
          <w:sz w:val="28"/>
          <w:szCs w:val="28"/>
        </w:rPr>
      </w:pPr>
    </w:p>
    <w:p w:rsidR="00E42980" w:rsidRDefault="00691006" w:rsidP="00280956">
      <w:pPr>
        <w:adjustRightInd w:val="0"/>
        <w:snapToGrid w:val="0"/>
        <w:spacing w:line="480" w:lineRule="exact"/>
        <w:rPr>
          <w:rFonts w:ascii="華康行楷體W5(P)" w:eastAsia="華康行楷體W5(P)"/>
          <w:sz w:val="28"/>
          <w:szCs w:val="28"/>
        </w:rPr>
      </w:pPr>
      <w:r>
        <w:rPr>
          <w:noProof/>
        </w:rPr>
        <w:pict>
          <v:shape id="_x0000_s1043" type="#_x0000_t136" style="position:absolute;margin-left:92.1pt;margin-top:10.85pt;width:287.25pt;height:53pt;z-index:-251591680" strokecolor="#4e6128 [1606]">
            <v:shadow on="t" opacity="52429f"/>
            <v:textpath style="font-family:&quot;全真顏體&quot;;font-style:italic;v-text-reverse:t;v-text-kern:t" trim="t" fitpath="t" string="法務部矯正署臺北看守所  提醒您"/>
          </v:shape>
        </w:pict>
      </w:r>
    </w:p>
    <w:p w:rsidR="00280956" w:rsidRDefault="00280956" w:rsidP="00280956">
      <w:pPr>
        <w:adjustRightInd w:val="0"/>
        <w:snapToGrid w:val="0"/>
        <w:spacing w:line="480" w:lineRule="exact"/>
        <w:rPr>
          <w:rFonts w:ascii="華康行楷體W5(P)" w:eastAsia="華康行楷體W5(P)"/>
          <w:sz w:val="28"/>
          <w:szCs w:val="28"/>
        </w:rPr>
      </w:pPr>
    </w:p>
    <w:p w:rsidR="00E42980" w:rsidRPr="00E42980" w:rsidRDefault="00E42980" w:rsidP="00E42980">
      <w:pPr>
        <w:adjustRightInd w:val="0"/>
        <w:snapToGrid w:val="0"/>
        <w:spacing w:line="480" w:lineRule="exact"/>
        <w:rPr>
          <w:rFonts w:ascii="華康行楷體W5(P)" w:eastAsia="華康行楷體W5(P)"/>
          <w:sz w:val="28"/>
          <w:szCs w:val="28"/>
        </w:rPr>
      </w:pPr>
    </w:p>
    <w:p w:rsidR="00280956" w:rsidRDefault="00280956" w:rsidP="00280956"/>
    <w:p w:rsidR="00280956" w:rsidRDefault="00ED1A4B" w:rsidP="00280956">
      <w:r>
        <w:rPr>
          <w:noProof/>
        </w:rPr>
        <w:drawing>
          <wp:anchor distT="0" distB="0" distL="114300" distR="114300" simplePos="0" relativeHeight="251732992" behindDoc="1" locked="0" layoutInCell="1" allowOverlap="1">
            <wp:simplePos x="0" y="0"/>
            <wp:positionH relativeFrom="column">
              <wp:posOffset>-144780</wp:posOffset>
            </wp:positionH>
            <wp:positionV relativeFrom="paragraph">
              <wp:posOffset>-215265</wp:posOffset>
            </wp:positionV>
            <wp:extent cx="6603365" cy="9248775"/>
            <wp:effectExtent l="190500" t="152400" r="178435" b="142875"/>
            <wp:wrapNone/>
            <wp:docPr id="38" name="圖片 35" descr="C:\Users\ksc\AppData\Local\Microsoft\Windows\Temporary Internet Files\Content.IE5\0YBB8B85\MC9004371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sc\AppData\Local\Microsoft\Windows\Temporary Internet Files\Content.IE5\0YBB8B85\MC900437125[1].PNG"/>
                    <pic:cNvPicPr>
                      <a:picLocks noChangeAspect="1" noChangeArrowheads="1"/>
                    </pic:cNvPicPr>
                  </pic:nvPicPr>
                  <pic:blipFill>
                    <a:blip r:embed="rId38">
                      <a:lum bright="10000"/>
                    </a:blip>
                    <a:srcRect/>
                    <a:stretch>
                      <a:fillRect/>
                    </a:stretch>
                  </pic:blipFill>
                  <pic:spPr bwMode="auto">
                    <a:xfrm>
                      <a:off x="0" y="0"/>
                      <a:ext cx="6603365" cy="9248775"/>
                    </a:xfrm>
                    <a:prstGeom prst="rect">
                      <a:avLst/>
                    </a:prstGeom>
                    <a:ln>
                      <a:noFill/>
                    </a:ln>
                    <a:effectLst>
                      <a:outerShdw blurRad="190500" algn="tl" rotWithShape="0">
                        <a:srgbClr val="000000">
                          <a:alpha val="70000"/>
                        </a:srgbClr>
                      </a:outerShdw>
                    </a:effectLst>
                  </pic:spPr>
                </pic:pic>
              </a:graphicData>
            </a:graphic>
          </wp:anchor>
        </w:drawing>
      </w:r>
      <w:r w:rsidR="00BB0B83">
        <w:rPr>
          <w:noProof/>
        </w:rPr>
        <w:drawing>
          <wp:anchor distT="0" distB="0" distL="114300" distR="114300" simplePos="0" relativeHeight="251750400" behindDoc="1" locked="0" layoutInCell="1" allowOverlap="1">
            <wp:simplePos x="0" y="0"/>
            <wp:positionH relativeFrom="column">
              <wp:posOffset>5236845</wp:posOffset>
            </wp:positionH>
            <wp:positionV relativeFrom="paragraph">
              <wp:posOffset>-5715</wp:posOffset>
            </wp:positionV>
            <wp:extent cx="733425" cy="1600200"/>
            <wp:effectExtent l="19050" t="0" r="9525" b="0"/>
            <wp:wrapNone/>
            <wp:docPr id="42" name="圖片 11" descr="C:\Users\ksc\AppData\Local\Microsoft\Windows\Temporary Internet Files\Content.IE5\E0RFVO2V\MC9004191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sc\AppData\Local\Microsoft\Windows\Temporary Internet Files\Content.IE5\E0RFVO2V\MC900419128[1].WMF"/>
                    <pic:cNvPicPr>
                      <a:picLocks noChangeAspect="1" noChangeArrowheads="1"/>
                    </pic:cNvPicPr>
                  </pic:nvPicPr>
                  <pic:blipFill>
                    <a:blip r:embed="rId39"/>
                    <a:srcRect/>
                    <a:stretch>
                      <a:fillRect/>
                    </a:stretch>
                  </pic:blipFill>
                  <pic:spPr bwMode="auto">
                    <a:xfrm>
                      <a:off x="0" y="0"/>
                      <a:ext cx="733425" cy="1600200"/>
                    </a:xfrm>
                    <a:prstGeom prst="rect">
                      <a:avLst/>
                    </a:prstGeom>
                    <a:noFill/>
                    <a:ln w="9525">
                      <a:noFill/>
                      <a:miter lim="800000"/>
                      <a:headEnd/>
                      <a:tailEnd/>
                    </a:ln>
                  </pic:spPr>
                </pic:pic>
              </a:graphicData>
            </a:graphic>
          </wp:anchor>
        </w:drawing>
      </w:r>
      <w:r w:rsidR="00691006">
        <w:rPr>
          <w:noProof/>
        </w:rPr>
        <w:pict>
          <v:shape id="_x0000_s1044" type="#_x0000_t136" style="position:absolute;margin-left:-4.95pt;margin-top:-9.4pt;width:144.7pt;height:36pt;z-index:251734016;mso-position-horizontal-relative:text;mso-position-vertical-relative:text" strokecolor="#0070c0">
            <v:shadow on="t" color="#868686"/>
            <v:textpath style="font-family:&quot;華康勘亭流(P)&quot;;v-text-reverse:t;v-text-kern:t" trim="t" fitpath="t" string="消費者保護"/>
          </v:shape>
        </w:pict>
      </w:r>
    </w:p>
    <w:p w:rsidR="00280956" w:rsidRDefault="00691006">
      <w:r>
        <w:rPr>
          <w:noProof/>
        </w:rPr>
        <w:pict>
          <v:shape id="_x0000_s1045" type="#_x0000_t136" style="position:absolute;margin-left:91.15pt;margin-top:7.1pt;width:309.95pt;height:48pt;z-index:251735040" fillcolor="#ffc000" strokecolor="#0f243e [1615]">
            <v:shadow on="t" color="#868686" opacity=".5" offset="6pt,6pt"/>
            <v:textpath style="font-family:&quot;華康勘亭流&quot;;v-text-reverse:t;v-text-kern:t" trim="t" fitpath="t" string="3大鮮乳聯漲罰3千萬 公平會贏了"/>
          </v:shape>
        </w:pict>
      </w:r>
    </w:p>
    <w:p w:rsidR="00280956" w:rsidRDefault="00280956"/>
    <w:p w:rsidR="00697FD5" w:rsidRDefault="00697FD5" w:rsidP="00280956">
      <w:pPr>
        <w:adjustRightInd w:val="0"/>
        <w:snapToGrid w:val="0"/>
        <w:spacing w:line="480" w:lineRule="exact"/>
        <w:rPr>
          <w:rFonts w:ascii="華康行楷體W5(P)" w:eastAsia="華康行楷體W5(P)" w:hAnsi="Helvetica" w:cs="Helvetica"/>
          <w:b/>
          <w:bCs/>
          <w:color w:val="FF0000"/>
          <w:kern w:val="0"/>
          <w:sz w:val="32"/>
          <w:szCs w:val="32"/>
        </w:rPr>
      </w:pPr>
    </w:p>
    <w:p w:rsidR="00280956" w:rsidRDefault="00280956" w:rsidP="00280956">
      <w:pPr>
        <w:adjustRightInd w:val="0"/>
        <w:snapToGrid w:val="0"/>
        <w:spacing w:line="480" w:lineRule="exact"/>
        <w:rPr>
          <w:rFonts w:ascii="華康行楷體W5" w:eastAsia="華康行楷體W5" w:hAnsi="標楷體"/>
          <w:b/>
          <w:color w:val="5F497A" w:themeColor="accent4" w:themeShade="BF"/>
          <w:sz w:val="22"/>
        </w:rPr>
      </w:pPr>
      <w:r w:rsidRPr="00FF2830">
        <w:rPr>
          <w:rFonts w:ascii="華康行楷體W5" w:eastAsia="華康行楷體W5" w:hAnsi="標楷體" w:hint="eastAsia"/>
          <w:b/>
          <w:color w:val="4A442A" w:themeColor="background2" w:themeShade="40"/>
          <w:sz w:val="32"/>
          <w:szCs w:val="32"/>
        </w:rPr>
        <w:sym w:font="Wingdings" w:char="F0FE"/>
      </w:r>
      <w:r w:rsidRPr="00FF2830">
        <w:rPr>
          <w:rFonts w:ascii="華康行楷體W5" w:eastAsia="華康行楷體W5" w:hAnsi="標楷體" w:hint="eastAsia"/>
          <w:b/>
          <w:color w:val="4A442A" w:themeColor="background2" w:themeShade="40"/>
          <w:sz w:val="32"/>
          <w:szCs w:val="32"/>
        </w:rPr>
        <w:t>時事新聞：</w:t>
      </w:r>
      <w:r>
        <w:rPr>
          <w:rFonts w:ascii="華康行楷體W5" w:eastAsia="華康行楷體W5" w:hAnsi="標楷體" w:hint="eastAsia"/>
          <w:b/>
          <w:color w:val="5F497A" w:themeColor="accent4" w:themeShade="BF"/>
          <w:sz w:val="22"/>
        </w:rPr>
        <w:t xml:space="preserve">                                               </w:t>
      </w:r>
      <w:r w:rsidRPr="00494F80">
        <w:rPr>
          <w:rFonts w:ascii="華康行楷體W5" w:eastAsia="華康行楷體W5" w:hAnsi="標楷體" w:hint="eastAsia"/>
          <w:b/>
          <w:color w:val="5F497A" w:themeColor="accent4" w:themeShade="BF"/>
          <w:sz w:val="22"/>
        </w:rPr>
        <w:t>新聞摘自</w:t>
      </w:r>
      <w:r w:rsidR="00DD4450">
        <w:rPr>
          <w:rFonts w:ascii="華康行楷體W5" w:eastAsia="華康行楷體W5" w:hAnsi="標楷體" w:hint="eastAsia"/>
          <w:b/>
          <w:color w:val="5F497A" w:themeColor="accent4" w:themeShade="BF"/>
          <w:sz w:val="22"/>
        </w:rPr>
        <w:t>103.6.13自由時報</w:t>
      </w:r>
    </w:p>
    <w:p w:rsidR="00280956" w:rsidRPr="005848A7" w:rsidRDefault="00280956" w:rsidP="00280956">
      <w:pPr>
        <w:widowControl/>
        <w:adjustRightInd w:val="0"/>
        <w:snapToGrid w:val="0"/>
        <w:spacing w:line="480" w:lineRule="exact"/>
        <w:rPr>
          <w:rFonts w:ascii="華康勘亭流" w:eastAsia="華康勘亭流" w:hAnsi="Helvetica" w:cs="Helvetica"/>
          <w:color w:val="0F243E" w:themeColor="text2" w:themeShade="80"/>
          <w:kern w:val="0"/>
          <w:sz w:val="28"/>
          <w:szCs w:val="28"/>
        </w:rPr>
      </w:pPr>
      <w:r w:rsidRPr="005C3FCD">
        <w:rPr>
          <w:rFonts w:ascii="華康勘亭流" w:eastAsia="華康勘亭流" w:hAnsi="Helvetica" w:cs="Helvetica" w:hint="eastAsia"/>
          <w:color w:val="0F243E" w:themeColor="text2" w:themeShade="80"/>
          <w:kern w:val="0"/>
          <w:sz w:val="28"/>
          <w:szCs w:val="28"/>
        </w:rPr>
        <w:t>【</w:t>
      </w:r>
      <w:r w:rsidR="00DD4450">
        <w:rPr>
          <w:rFonts w:hint="eastAsia"/>
        </w:rPr>
        <w:t>自由時報記者楊國文、李靚慧、楊雅民、謝文華／綜合報導</w:t>
      </w:r>
      <w:r w:rsidRPr="005C3FCD">
        <w:rPr>
          <w:rFonts w:ascii="華康勘亭流" w:eastAsia="華康勘亭流" w:hAnsi="Helvetica" w:cs="Helvetica" w:hint="eastAsia"/>
          <w:color w:val="0F243E" w:themeColor="text2" w:themeShade="80"/>
          <w:kern w:val="0"/>
          <w:sz w:val="28"/>
          <w:szCs w:val="28"/>
        </w:rPr>
        <w:t>】</w:t>
      </w:r>
    </w:p>
    <w:p w:rsidR="00DD4450" w:rsidRPr="00DD4450" w:rsidRDefault="00280956" w:rsidP="00DD4450">
      <w:pPr>
        <w:pStyle w:val="first"/>
        <w:rPr>
          <w:b/>
        </w:rPr>
      </w:pPr>
      <w:r w:rsidRPr="005848A7">
        <w:rPr>
          <w:rFonts w:ascii="華康勘亭流" w:eastAsia="華康勘亭流" w:hAnsi="Helvetica" w:cs="Helvetica" w:hint="eastAsia"/>
          <w:color w:val="0F243E" w:themeColor="text2" w:themeShade="80"/>
          <w:sz w:val="28"/>
          <w:szCs w:val="28"/>
        </w:rPr>
        <w:t xml:space="preserve">    </w:t>
      </w:r>
      <w:r w:rsidR="00DD4450" w:rsidRPr="00DD4450">
        <w:rPr>
          <w:rFonts w:hint="eastAsia"/>
          <w:b/>
        </w:rPr>
        <w:t>味全、統一、光泉三大乳品業者，三年前在生乳收購價調漲時，</w:t>
      </w:r>
      <w:r w:rsidR="00DD4450" w:rsidRPr="00DD4450">
        <w:rPr>
          <w:rFonts w:hint="eastAsia"/>
          <w:b/>
          <w:color w:val="FF0000"/>
        </w:rPr>
        <w:t>聯合調漲鮮乳售價</w:t>
      </w:r>
      <w:r w:rsidR="00DD4450" w:rsidRPr="00DD4450">
        <w:rPr>
          <w:rFonts w:hint="eastAsia"/>
          <w:b/>
        </w:rPr>
        <w:t>，公平交易委員會認為</w:t>
      </w:r>
      <w:r w:rsidR="00DD4450" w:rsidRPr="00DD4450">
        <w:rPr>
          <w:rFonts w:hint="eastAsia"/>
          <w:b/>
          <w:color w:val="FF0000"/>
        </w:rPr>
        <w:t>違反公平交易法</w:t>
      </w:r>
      <w:r w:rsidR="00DD4450" w:rsidRPr="00DD4450">
        <w:rPr>
          <w:rFonts w:hint="eastAsia"/>
          <w:b/>
        </w:rPr>
        <w:t>，大</w:t>
      </w:r>
      <w:proofErr w:type="gramStart"/>
      <w:r w:rsidR="00DD4450" w:rsidRPr="00DD4450">
        <w:rPr>
          <w:rFonts w:hint="eastAsia"/>
          <w:b/>
        </w:rPr>
        <w:t>動作開罰三家</w:t>
      </w:r>
      <w:proofErr w:type="gramEnd"/>
      <w:r w:rsidR="00DD4450" w:rsidRPr="00DD4450">
        <w:rPr>
          <w:rFonts w:hint="eastAsia"/>
          <w:b/>
        </w:rPr>
        <w:t>業者共三千萬元，業者</w:t>
      </w:r>
      <w:r w:rsidR="00DD4450" w:rsidRPr="00DD4450">
        <w:rPr>
          <w:rFonts w:hint="eastAsia"/>
          <w:b/>
          <w:color w:val="FF0000"/>
        </w:rPr>
        <w:t>不服抗告</w:t>
      </w:r>
      <w:r w:rsidR="00DD4450" w:rsidRPr="00DD4450">
        <w:rPr>
          <w:rFonts w:hint="eastAsia"/>
          <w:b/>
        </w:rPr>
        <w:t>，最高行政法院認為公平會</w:t>
      </w:r>
      <w:r w:rsidR="00DD4450" w:rsidRPr="00DD4450">
        <w:rPr>
          <w:rFonts w:hint="eastAsia"/>
          <w:b/>
          <w:color w:val="FF0000"/>
        </w:rPr>
        <w:t>裁罰有理</w:t>
      </w:r>
      <w:r w:rsidR="00DD4450" w:rsidRPr="00DD4450">
        <w:rPr>
          <w:rFonts w:hint="eastAsia"/>
          <w:b/>
        </w:rPr>
        <w:t>，</w:t>
      </w:r>
      <w:proofErr w:type="gramStart"/>
      <w:r w:rsidR="00DD4450" w:rsidRPr="00DD4450">
        <w:rPr>
          <w:rFonts w:hint="eastAsia"/>
          <w:b/>
        </w:rPr>
        <w:t>昨判業者</w:t>
      </w:r>
      <w:proofErr w:type="gramEnd"/>
      <w:r w:rsidR="00DD4450" w:rsidRPr="00DD4450">
        <w:rPr>
          <w:rFonts w:hint="eastAsia"/>
          <w:b/>
          <w:color w:val="FF0000"/>
        </w:rPr>
        <w:t>敗訴定</w:t>
      </w:r>
      <w:proofErr w:type="gramStart"/>
      <w:r w:rsidR="00DD4450" w:rsidRPr="00DD4450">
        <w:rPr>
          <w:rFonts w:hint="eastAsia"/>
          <w:b/>
          <w:color w:val="FF0000"/>
        </w:rPr>
        <w:t>讞</w:t>
      </w:r>
      <w:proofErr w:type="gramEnd"/>
      <w:r w:rsidR="00DD4450" w:rsidRPr="00DD4450">
        <w:rPr>
          <w:rFonts w:hint="eastAsia"/>
          <w:b/>
        </w:rPr>
        <w:t>。</w:t>
      </w:r>
    </w:p>
    <w:p w:rsidR="00DD4450" w:rsidRPr="00DD4450" w:rsidRDefault="00DD4450" w:rsidP="00DD4450">
      <w:pPr>
        <w:widowControl/>
        <w:spacing w:before="100" w:beforeAutospacing="1" w:after="100" w:afterAutospacing="1"/>
        <w:rPr>
          <w:rFonts w:ascii="新細明體" w:eastAsia="新細明體" w:hAnsi="新細明體" w:cs="新細明體"/>
          <w:b/>
          <w:kern w:val="0"/>
          <w:szCs w:val="24"/>
        </w:rPr>
      </w:pPr>
      <w:r w:rsidRPr="00DD4450">
        <w:rPr>
          <w:rFonts w:ascii="新細明體" w:eastAsia="新細明體" w:hAnsi="新細明體" w:cs="新細明體" w:hint="eastAsia"/>
          <w:b/>
          <w:kern w:val="0"/>
          <w:szCs w:val="24"/>
        </w:rPr>
        <w:t>公平會表示，鮮乳是民眾日常消費的重要商品，公平會仍會持續關注乳品市場的價格現象。</w:t>
      </w:r>
    </w:p>
    <w:p w:rsidR="00DD4450" w:rsidRPr="00DD4450" w:rsidRDefault="00DD4450" w:rsidP="00DD4450">
      <w:pPr>
        <w:widowControl/>
        <w:spacing w:before="100" w:beforeAutospacing="1" w:after="100" w:afterAutospacing="1"/>
        <w:rPr>
          <w:rFonts w:ascii="新細明體" w:eastAsia="新細明體" w:hAnsi="新細明體" w:cs="新細明體"/>
          <w:b/>
          <w:kern w:val="0"/>
          <w:szCs w:val="24"/>
        </w:rPr>
      </w:pPr>
      <w:r w:rsidRPr="00DD4450">
        <w:rPr>
          <w:rFonts w:ascii="新細明體" w:eastAsia="新細明體" w:hAnsi="新細明體" w:cs="新細明體" w:hint="eastAsia"/>
          <w:b/>
          <w:kern w:val="0"/>
          <w:szCs w:val="24"/>
        </w:rPr>
        <w:t>消基會秘書長雷立芬則說，公平會難得勝訴，希望記取這次經驗，不要每次只會</w:t>
      </w:r>
      <w:proofErr w:type="gramStart"/>
      <w:r w:rsidRPr="00DD4450">
        <w:rPr>
          <w:rFonts w:ascii="新細明體" w:eastAsia="新細明體" w:hAnsi="新細明體" w:cs="新細明體" w:hint="eastAsia"/>
          <w:b/>
          <w:kern w:val="0"/>
          <w:szCs w:val="24"/>
        </w:rPr>
        <w:t>大喊開罰</w:t>
      </w:r>
      <w:proofErr w:type="gramEnd"/>
      <w:r w:rsidRPr="00DD4450">
        <w:rPr>
          <w:rFonts w:ascii="新細明體" w:eastAsia="新細明體" w:hAnsi="新細明體" w:cs="新細明體" w:hint="eastAsia"/>
          <w:b/>
          <w:kern w:val="0"/>
          <w:szCs w:val="24"/>
        </w:rPr>
        <w:t>，卻一路吃敗仗，最後</w:t>
      </w:r>
      <w:proofErr w:type="gramStart"/>
      <w:r w:rsidRPr="00DD4450">
        <w:rPr>
          <w:rFonts w:ascii="新細明體" w:eastAsia="新細明體" w:hAnsi="新細明體" w:cs="新細明體" w:hint="eastAsia"/>
          <w:b/>
          <w:kern w:val="0"/>
          <w:szCs w:val="24"/>
        </w:rPr>
        <w:t>什麼都罰不了</w:t>
      </w:r>
      <w:proofErr w:type="gramEnd"/>
      <w:r w:rsidRPr="00DD4450">
        <w:rPr>
          <w:rFonts w:ascii="新細明體" w:eastAsia="新細明體" w:hAnsi="新細明體" w:cs="新細明體" w:hint="eastAsia"/>
          <w:b/>
          <w:kern w:val="0"/>
          <w:szCs w:val="24"/>
        </w:rPr>
        <w:t>。</w:t>
      </w:r>
    </w:p>
    <w:p w:rsidR="00DD4450" w:rsidRPr="00DD4450" w:rsidRDefault="00DD4450" w:rsidP="00DD4450">
      <w:pPr>
        <w:widowControl/>
        <w:spacing w:before="100" w:beforeAutospacing="1" w:after="100" w:afterAutospacing="1"/>
        <w:rPr>
          <w:rFonts w:ascii="新細明體" w:eastAsia="新細明體" w:hAnsi="新細明體" w:cs="新細明體"/>
          <w:b/>
          <w:kern w:val="0"/>
          <w:szCs w:val="24"/>
        </w:rPr>
      </w:pPr>
      <w:r w:rsidRPr="00DD4450">
        <w:rPr>
          <w:rFonts w:ascii="新細明體" w:eastAsia="新細明體" w:hAnsi="新細明體" w:cs="新細明體" w:hint="eastAsia"/>
          <w:b/>
          <w:kern w:val="0"/>
          <w:szCs w:val="24"/>
        </w:rPr>
        <w:t>此案源於農委會一百年八月核定生乳收購價每公斤調漲</w:t>
      </w:r>
      <w:proofErr w:type="gramStart"/>
      <w:r w:rsidRPr="00DD4450">
        <w:rPr>
          <w:rFonts w:ascii="新細明體" w:eastAsia="新細明體" w:hAnsi="新細明體" w:cs="新細明體" w:hint="eastAsia"/>
          <w:b/>
          <w:kern w:val="0"/>
          <w:szCs w:val="24"/>
        </w:rPr>
        <w:t>一</w:t>
      </w:r>
      <w:proofErr w:type="gramEnd"/>
      <w:r w:rsidRPr="00DD4450">
        <w:rPr>
          <w:rFonts w:ascii="新細明體" w:eastAsia="新細明體" w:hAnsi="新細明體" w:cs="新細明體" w:hint="eastAsia"/>
          <w:b/>
          <w:kern w:val="0"/>
          <w:szCs w:val="24"/>
        </w:rPr>
        <w:t>．九元，自同年十月一日起生效，結果味全、統一和光泉都以原料上漲等由，同一時間調漲六至十二元不等。</w:t>
      </w:r>
    </w:p>
    <w:p w:rsidR="00DD4450" w:rsidRPr="00DD4450" w:rsidRDefault="00DD4450" w:rsidP="00DD4450">
      <w:pPr>
        <w:widowControl/>
        <w:spacing w:before="100" w:beforeAutospacing="1" w:after="100" w:afterAutospacing="1"/>
        <w:rPr>
          <w:rFonts w:ascii="新細明體" w:eastAsia="新細明體" w:hAnsi="新細明體" w:cs="新細明體"/>
          <w:b/>
          <w:kern w:val="0"/>
          <w:szCs w:val="24"/>
        </w:rPr>
      </w:pPr>
      <w:r w:rsidRPr="00DD4450">
        <w:rPr>
          <w:rFonts w:ascii="新細明體" w:eastAsia="新細明體" w:hAnsi="新細明體" w:cs="新細明體" w:hint="eastAsia"/>
          <w:b/>
          <w:kern w:val="0"/>
          <w:szCs w:val="24"/>
        </w:rPr>
        <w:t>公平會調查認為，三大乳品業者占國內鮮乳市場八成，雖有成本壓力，但共同調高售價以排除彼此間價格競爭，足以影響國內鮮乳市場供需，依市占率大小，分別對味全</w:t>
      </w:r>
      <w:proofErr w:type="gramStart"/>
      <w:r w:rsidRPr="00DD4450">
        <w:rPr>
          <w:rFonts w:ascii="新細明體" w:eastAsia="新細明體" w:hAnsi="新細明體" w:cs="新細明體" w:hint="eastAsia"/>
          <w:b/>
          <w:kern w:val="0"/>
          <w:szCs w:val="24"/>
        </w:rPr>
        <w:t>公司開罰一千兩</w:t>
      </w:r>
      <w:proofErr w:type="gramEnd"/>
      <w:r w:rsidRPr="00DD4450">
        <w:rPr>
          <w:rFonts w:ascii="新細明體" w:eastAsia="新細明體" w:hAnsi="新細明體" w:cs="新細明體" w:hint="eastAsia"/>
          <w:b/>
          <w:kern w:val="0"/>
          <w:szCs w:val="24"/>
        </w:rPr>
        <w:t>百萬元、統一企業一千萬元、光泉牧場八百萬元。</w:t>
      </w:r>
    </w:p>
    <w:p w:rsidR="00DD4450" w:rsidRPr="00DD4450" w:rsidRDefault="00DD4450" w:rsidP="00DD4450">
      <w:pPr>
        <w:widowControl/>
        <w:spacing w:before="100" w:beforeAutospacing="1" w:after="100" w:afterAutospacing="1"/>
        <w:rPr>
          <w:rFonts w:ascii="新細明體" w:eastAsia="新細明體" w:hAnsi="新細明體" w:cs="新細明體"/>
          <w:b/>
          <w:kern w:val="0"/>
          <w:szCs w:val="24"/>
        </w:rPr>
      </w:pPr>
      <w:proofErr w:type="gramStart"/>
      <w:r w:rsidRPr="00DD4450">
        <w:rPr>
          <w:rFonts w:ascii="新細明體" w:eastAsia="新細明體" w:hAnsi="新細明體" w:cs="新細明體" w:hint="eastAsia"/>
          <w:b/>
          <w:kern w:val="0"/>
          <w:szCs w:val="24"/>
        </w:rPr>
        <w:t>三</w:t>
      </w:r>
      <w:proofErr w:type="gramEnd"/>
      <w:r w:rsidRPr="00DD4450">
        <w:rPr>
          <w:rFonts w:ascii="新細明體" w:eastAsia="新細明體" w:hAnsi="新細明體" w:cs="新細明體" w:hint="eastAsia"/>
          <w:b/>
          <w:kern w:val="0"/>
          <w:szCs w:val="24"/>
        </w:rPr>
        <w:t>業者否認違法，指出生乳收購價一公升調漲兩元，加上相關人工、物料、製造等成本都增加，不得不調漲鮮乳價格，即使調漲幅度相同，但建議售價仍不同，</w:t>
      </w:r>
      <w:proofErr w:type="gramStart"/>
      <w:r w:rsidRPr="00DD4450">
        <w:rPr>
          <w:rFonts w:ascii="新細明體" w:eastAsia="新細明體" w:hAnsi="新細明體" w:cs="新細明體" w:hint="eastAsia"/>
          <w:b/>
          <w:kern w:val="0"/>
          <w:szCs w:val="24"/>
        </w:rPr>
        <w:t>彼此間仍有</w:t>
      </w:r>
      <w:proofErr w:type="gramEnd"/>
      <w:r w:rsidRPr="00DD4450">
        <w:rPr>
          <w:rFonts w:ascii="新細明體" w:eastAsia="新細明體" w:hAnsi="新細明體" w:cs="新細明體" w:hint="eastAsia"/>
          <w:b/>
          <w:kern w:val="0"/>
          <w:szCs w:val="24"/>
        </w:rPr>
        <w:t>競爭關係，依此提出行政訴訟。</w:t>
      </w:r>
    </w:p>
    <w:p w:rsidR="00DD4450" w:rsidRPr="00DD4450" w:rsidRDefault="00DD4450" w:rsidP="00DD4450">
      <w:pPr>
        <w:widowControl/>
        <w:spacing w:before="100" w:beforeAutospacing="1" w:after="100" w:afterAutospacing="1"/>
        <w:rPr>
          <w:rFonts w:ascii="新細明體" w:eastAsia="新細明體" w:hAnsi="新細明體" w:cs="新細明體"/>
          <w:b/>
          <w:kern w:val="0"/>
          <w:szCs w:val="24"/>
        </w:rPr>
      </w:pPr>
      <w:r w:rsidRPr="00DD4450">
        <w:rPr>
          <w:rFonts w:ascii="新細明體" w:eastAsia="新細明體" w:hAnsi="新細明體" w:cs="新細明體" w:hint="eastAsia"/>
          <w:b/>
          <w:kern w:val="0"/>
          <w:szCs w:val="24"/>
        </w:rPr>
        <w:t>業者漲價理由 法院不</w:t>
      </w:r>
      <w:proofErr w:type="gramStart"/>
      <w:r w:rsidRPr="00DD4450">
        <w:rPr>
          <w:rFonts w:ascii="新細明體" w:eastAsia="新細明體" w:hAnsi="新細明體" w:cs="新細明體" w:hint="eastAsia"/>
          <w:b/>
          <w:kern w:val="0"/>
          <w:szCs w:val="24"/>
        </w:rPr>
        <w:t>採</w:t>
      </w:r>
      <w:proofErr w:type="gramEnd"/>
      <w:r w:rsidRPr="00DD4450">
        <w:rPr>
          <w:rFonts w:ascii="新細明體" w:eastAsia="新細明體" w:hAnsi="新細明體" w:cs="新細明體" w:hint="eastAsia"/>
          <w:b/>
          <w:kern w:val="0"/>
          <w:szCs w:val="24"/>
        </w:rPr>
        <w:t>信</w:t>
      </w:r>
    </w:p>
    <w:p w:rsidR="00DD4450" w:rsidRPr="00DD4450" w:rsidRDefault="00DD4450" w:rsidP="00DD4450">
      <w:pPr>
        <w:widowControl/>
        <w:spacing w:before="100" w:beforeAutospacing="1" w:after="100" w:afterAutospacing="1"/>
        <w:rPr>
          <w:rFonts w:ascii="新細明體" w:eastAsia="新細明體" w:hAnsi="新細明體" w:cs="新細明體"/>
          <w:b/>
          <w:kern w:val="0"/>
          <w:szCs w:val="24"/>
        </w:rPr>
      </w:pPr>
      <w:r w:rsidRPr="00DD4450">
        <w:rPr>
          <w:rFonts w:ascii="新細明體" w:eastAsia="新細明體" w:hAnsi="新細明體" w:cs="新細明體" w:hint="eastAsia"/>
          <w:b/>
          <w:kern w:val="0"/>
          <w:szCs w:val="24"/>
        </w:rPr>
        <w:t>最高行政法院認為，鮮乳價格的調整雖極為複雜，但一百年十月初三大乳品業者調價結果呈現一致上漲情形，同規格、等級及價格區間相同的鮮乳，一公升部分均調漲六元；兩公升調漲十一至十二元，上漲價格完全相同或相近，不是三家業者稱因成本結構與成本上揚因素相近所能解釋。判決三大乳品業者敗訴。</w:t>
      </w:r>
    </w:p>
    <w:p w:rsidR="00280956" w:rsidRDefault="00280956" w:rsidP="00280956">
      <w:pPr>
        <w:adjustRightInd w:val="0"/>
        <w:snapToGrid w:val="0"/>
        <w:spacing w:line="480" w:lineRule="exact"/>
      </w:pPr>
      <w:r w:rsidRPr="00FF2830">
        <w:rPr>
          <w:rFonts w:ascii="華康行楷體W5" w:eastAsia="華康行楷體W5" w:hAnsi="標楷體" w:hint="eastAsia"/>
          <w:b/>
          <w:color w:val="4A442A" w:themeColor="background2" w:themeShade="40"/>
          <w:sz w:val="32"/>
          <w:szCs w:val="32"/>
        </w:rPr>
        <w:sym w:font="Wingdings" w:char="F0FE"/>
      </w:r>
      <w:r w:rsidRPr="00FF2830">
        <w:rPr>
          <w:rFonts w:ascii="華康行楷體W5" w:eastAsia="華康行楷體W5" w:hAnsi="標楷體" w:hint="eastAsia"/>
          <w:b/>
          <w:color w:val="4A442A" w:themeColor="background2" w:themeShade="40"/>
          <w:sz w:val="32"/>
          <w:szCs w:val="32"/>
        </w:rPr>
        <w:t>政風室提醒您：</w:t>
      </w:r>
    </w:p>
    <w:p w:rsidR="00667EF1" w:rsidRDefault="00691006" w:rsidP="00DD4450">
      <w:pPr>
        <w:adjustRightInd w:val="0"/>
        <w:snapToGrid w:val="0"/>
        <w:spacing w:line="480" w:lineRule="exact"/>
        <w:rPr>
          <w:rFonts w:ascii="華康行楷體W5" w:eastAsia="華康行楷體W5"/>
          <w:sz w:val="28"/>
          <w:szCs w:val="28"/>
        </w:rPr>
      </w:pPr>
      <w:r>
        <w:rPr>
          <w:noProof/>
        </w:rPr>
        <w:pict>
          <v:shape id="_x0000_s1046" type="#_x0000_t136" style="position:absolute;margin-left:74.75pt;margin-top:37.85pt;width:414pt;height:33pt;z-index:-251580416;mso-position-horizontal-relative:text;mso-position-vertical-relative:text" fillcolor="#e36c0a [2409]">
            <v:shadow on="t" opacity="52429f"/>
            <v:textpath style="font-family:&quot;華康勘亭流&quot;;font-style:italic;v-text-reverse:t;v-text-kern:t" trim="t" fitpath="t" string="法務部矯正署臺北看守所關心您"/>
          </v:shape>
        </w:pict>
      </w:r>
      <w:r w:rsidR="00280956" w:rsidRPr="005848A7">
        <w:rPr>
          <w:rFonts w:ascii="華康行楷體W5" w:eastAsia="華康行楷體W5" w:hint="eastAsia"/>
          <w:sz w:val="28"/>
          <w:szCs w:val="28"/>
        </w:rPr>
        <w:t>食品標示部分</w:t>
      </w:r>
      <w:r w:rsidR="00280956">
        <w:rPr>
          <w:rFonts w:ascii="華康行楷體W5" w:eastAsia="華康行楷體W5" w:hint="eastAsia"/>
          <w:sz w:val="28"/>
          <w:szCs w:val="28"/>
        </w:rPr>
        <w:t>仍</w:t>
      </w:r>
      <w:r w:rsidR="00280956" w:rsidRPr="005848A7">
        <w:rPr>
          <w:rFonts w:ascii="華康行楷體W5" w:eastAsia="華康行楷體W5" w:hint="eastAsia"/>
          <w:sz w:val="28"/>
          <w:szCs w:val="28"/>
        </w:rPr>
        <w:t>仰賴業者、政府的自律及把關</w:t>
      </w:r>
      <w:r w:rsidR="00280956">
        <w:rPr>
          <w:rFonts w:ascii="華康行楷體W5" w:eastAsia="華康行楷體W5" w:hint="eastAsia"/>
          <w:sz w:val="28"/>
          <w:szCs w:val="28"/>
        </w:rPr>
        <w:t>，消費者只能張大眼睛，做個聰明的消費者。</w:t>
      </w:r>
    </w:p>
    <w:p w:rsidR="00667EF1" w:rsidRDefault="00667EF1" w:rsidP="00DD4450">
      <w:pPr>
        <w:adjustRightInd w:val="0"/>
        <w:snapToGrid w:val="0"/>
        <w:spacing w:line="480" w:lineRule="exact"/>
        <w:rPr>
          <w:rFonts w:ascii="華康行楷體W5" w:eastAsia="華康行楷體W5"/>
          <w:sz w:val="28"/>
          <w:szCs w:val="28"/>
        </w:rPr>
      </w:pPr>
    </w:p>
    <w:p w:rsidR="0084508F" w:rsidRDefault="00667EF1" w:rsidP="00DD4450">
      <w:pPr>
        <w:adjustRightInd w:val="0"/>
        <w:snapToGrid w:val="0"/>
        <w:spacing w:line="480" w:lineRule="exact"/>
        <w:rPr>
          <w:rFonts w:ascii="標楷體" w:eastAsia="標楷體" w:cs="標楷體"/>
          <w:kern w:val="0"/>
          <w:sz w:val="36"/>
          <w:szCs w:val="36"/>
        </w:rPr>
      </w:pPr>
      <w:r>
        <w:rPr>
          <w:rFonts w:ascii="標楷體" w:eastAsia="標楷體" w:cs="標楷體" w:hint="eastAsia"/>
          <w:kern w:val="0"/>
          <w:sz w:val="36"/>
          <w:szCs w:val="36"/>
        </w:rPr>
        <w:lastRenderedPageBreak/>
        <w:t>役男黃○○涉嫌收取收容人現金後，夾帶違禁物品案</w:t>
      </w:r>
    </w:p>
    <w:p w:rsidR="00667EF1" w:rsidRPr="00667EF1" w:rsidRDefault="00667EF1" w:rsidP="00667EF1">
      <w:pPr>
        <w:autoSpaceDE w:val="0"/>
        <w:autoSpaceDN w:val="0"/>
        <w:adjustRightInd w:val="0"/>
        <w:rPr>
          <w:rFonts w:ascii="標楷體" w:eastAsia="標楷體" w:hAnsi="標楷體" w:cs="標楷體"/>
          <w:kern w:val="0"/>
          <w:sz w:val="32"/>
          <w:szCs w:val="32"/>
        </w:rPr>
      </w:pPr>
      <w:r w:rsidRPr="00667EF1">
        <w:rPr>
          <w:rFonts w:ascii="標楷體" w:eastAsia="標楷體" w:hAnsi="標楷體" w:cs="標楷體" w:hint="eastAsia"/>
          <w:kern w:val="0"/>
          <w:sz w:val="32"/>
          <w:szCs w:val="32"/>
        </w:rPr>
        <w:t>壹、案情摘要：</w:t>
      </w:r>
    </w:p>
    <w:p w:rsidR="00667EF1" w:rsidRPr="00667EF1" w:rsidRDefault="00667EF1" w:rsidP="00667EF1">
      <w:pPr>
        <w:autoSpaceDE w:val="0"/>
        <w:autoSpaceDN w:val="0"/>
        <w:adjustRightInd w:val="0"/>
        <w:rPr>
          <w:rFonts w:ascii="標楷體" w:eastAsia="標楷體" w:hAnsi="標楷體" w:cs="標楷體"/>
          <w:kern w:val="0"/>
          <w:sz w:val="32"/>
          <w:szCs w:val="32"/>
        </w:rPr>
      </w:pPr>
      <w:r w:rsidRPr="00667EF1">
        <w:rPr>
          <w:rFonts w:ascii="標楷體" w:eastAsia="標楷體" w:hAnsi="標楷體" w:cs="標楷體" w:hint="eastAsia"/>
          <w:kern w:val="0"/>
          <w:sz w:val="32"/>
          <w:szCs w:val="32"/>
        </w:rPr>
        <w:t>一、○○監獄替代役役男黃○○，自</w:t>
      </w:r>
      <w:r w:rsidRPr="00667EF1">
        <w:rPr>
          <w:rFonts w:ascii="標楷體" w:eastAsia="標楷體" w:hAnsi="標楷體" w:cs="標楷體"/>
          <w:kern w:val="0"/>
          <w:sz w:val="32"/>
          <w:szCs w:val="32"/>
        </w:rPr>
        <w:t xml:space="preserve">93 </w:t>
      </w:r>
      <w:r w:rsidRPr="00667EF1">
        <w:rPr>
          <w:rFonts w:ascii="標楷體" w:eastAsia="標楷體" w:hAnsi="標楷體" w:cs="標楷體" w:hint="eastAsia"/>
          <w:kern w:val="0"/>
          <w:sz w:val="32"/>
          <w:szCs w:val="32"/>
        </w:rPr>
        <w:t>年</w:t>
      </w:r>
      <w:r w:rsidRPr="00667EF1">
        <w:rPr>
          <w:rFonts w:ascii="標楷體" w:eastAsia="標楷體" w:hAnsi="標楷體" w:cs="標楷體"/>
          <w:kern w:val="0"/>
          <w:sz w:val="32"/>
          <w:szCs w:val="32"/>
        </w:rPr>
        <w:t xml:space="preserve">5 </w:t>
      </w:r>
      <w:r w:rsidRPr="00667EF1">
        <w:rPr>
          <w:rFonts w:ascii="標楷體" w:eastAsia="標楷體" w:hAnsi="標楷體" w:cs="標楷體" w:hint="eastAsia"/>
          <w:kern w:val="0"/>
          <w:sz w:val="32"/>
          <w:szCs w:val="32"/>
        </w:rPr>
        <w:t>月</w:t>
      </w:r>
      <w:r w:rsidRPr="00667EF1">
        <w:rPr>
          <w:rFonts w:ascii="標楷體" w:eastAsia="標楷體" w:hAnsi="標楷體" w:cs="標楷體"/>
          <w:kern w:val="0"/>
          <w:sz w:val="32"/>
          <w:szCs w:val="32"/>
        </w:rPr>
        <w:t xml:space="preserve">17 </w:t>
      </w:r>
      <w:proofErr w:type="gramStart"/>
      <w:r w:rsidRPr="00667EF1">
        <w:rPr>
          <w:rFonts w:ascii="標楷體" w:eastAsia="標楷體" w:hAnsi="標楷體" w:cs="標楷體" w:hint="eastAsia"/>
          <w:kern w:val="0"/>
          <w:sz w:val="32"/>
          <w:szCs w:val="32"/>
        </w:rPr>
        <w:t>日起派該</w:t>
      </w:r>
      <w:proofErr w:type="gramEnd"/>
      <w:r w:rsidRPr="00667EF1">
        <w:rPr>
          <w:rFonts w:ascii="標楷體" w:eastAsia="標楷體" w:hAnsi="標楷體" w:cs="標楷體" w:hint="eastAsia"/>
          <w:kern w:val="0"/>
          <w:sz w:val="32"/>
          <w:szCs w:val="32"/>
        </w:rPr>
        <w:t>監服役，期間擔任崗哨、安全檢查</w:t>
      </w:r>
      <w:proofErr w:type="gramStart"/>
      <w:r w:rsidRPr="00667EF1">
        <w:rPr>
          <w:rFonts w:ascii="標楷體" w:eastAsia="標楷體" w:hAnsi="標楷體" w:cs="標楷體" w:hint="eastAsia"/>
          <w:kern w:val="0"/>
          <w:sz w:val="32"/>
          <w:szCs w:val="32"/>
        </w:rPr>
        <w:t>及助勤等</w:t>
      </w:r>
      <w:proofErr w:type="gramEnd"/>
      <w:r w:rsidRPr="00667EF1">
        <w:rPr>
          <w:rFonts w:ascii="標楷體" w:eastAsia="標楷體" w:hAnsi="標楷體" w:cs="標楷體" w:hint="eastAsia"/>
          <w:kern w:val="0"/>
          <w:sz w:val="32"/>
          <w:szCs w:val="32"/>
        </w:rPr>
        <w:t>勤務，至</w:t>
      </w:r>
      <w:r w:rsidRPr="00667EF1">
        <w:rPr>
          <w:rFonts w:ascii="標楷體" w:eastAsia="標楷體" w:hAnsi="標楷體" w:cs="標楷體"/>
          <w:kern w:val="0"/>
          <w:sz w:val="32"/>
          <w:szCs w:val="32"/>
        </w:rPr>
        <w:t xml:space="preserve">94 </w:t>
      </w:r>
      <w:r w:rsidRPr="00667EF1">
        <w:rPr>
          <w:rFonts w:ascii="標楷體" w:eastAsia="標楷體" w:hAnsi="標楷體" w:cs="標楷體" w:hint="eastAsia"/>
          <w:kern w:val="0"/>
          <w:sz w:val="32"/>
          <w:szCs w:val="32"/>
        </w:rPr>
        <w:t>年</w:t>
      </w:r>
      <w:r w:rsidRPr="00667EF1">
        <w:rPr>
          <w:rFonts w:ascii="標楷體" w:eastAsia="標楷體" w:hAnsi="標楷體" w:cs="標楷體"/>
          <w:kern w:val="0"/>
          <w:sz w:val="32"/>
          <w:szCs w:val="32"/>
        </w:rPr>
        <w:t>8</w:t>
      </w:r>
      <w:r w:rsidRPr="00667EF1">
        <w:rPr>
          <w:rFonts w:ascii="標楷體" w:eastAsia="標楷體" w:hAnsi="標楷體" w:cs="標楷體" w:hint="eastAsia"/>
          <w:kern w:val="0"/>
          <w:sz w:val="32"/>
          <w:szCs w:val="32"/>
        </w:rPr>
        <w:t>月</w:t>
      </w:r>
      <w:r w:rsidRPr="00667EF1">
        <w:rPr>
          <w:rFonts w:ascii="標楷體" w:eastAsia="標楷體" w:hAnsi="標楷體" w:cs="標楷體"/>
          <w:kern w:val="0"/>
          <w:sz w:val="32"/>
          <w:szCs w:val="32"/>
        </w:rPr>
        <w:t xml:space="preserve">27 </w:t>
      </w:r>
      <w:r w:rsidRPr="00667EF1">
        <w:rPr>
          <w:rFonts w:ascii="標楷體" w:eastAsia="標楷體" w:hAnsi="標楷體" w:cs="標楷體" w:hint="eastAsia"/>
          <w:kern w:val="0"/>
          <w:sz w:val="32"/>
          <w:szCs w:val="32"/>
        </w:rPr>
        <w:t>日退役，服役期間為依據法令從事公務之人員。於</w:t>
      </w:r>
      <w:r w:rsidRPr="00667EF1">
        <w:rPr>
          <w:rFonts w:ascii="標楷體" w:eastAsia="標楷體" w:hAnsi="標楷體" w:cs="標楷體"/>
          <w:kern w:val="0"/>
          <w:sz w:val="32"/>
          <w:szCs w:val="32"/>
        </w:rPr>
        <w:t xml:space="preserve">94 </w:t>
      </w:r>
      <w:r w:rsidRPr="00667EF1">
        <w:rPr>
          <w:rFonts w:ascii="標楷體" w:eastAsia="標楷體" w:hAnsi="標楷體" w:cs="標楷體" w:hint="eastAsia"/>
          <w:kern w:val="0"/>
          <w:sz w:val="32"/>
          <w:szCs w:val="32"/>
        </w:rPr>
        <w:t>年</w:t>
      </w:r>
      <w:r w:rsidRPr="00667EF1">
        <w:rPr>
          <w:rFonts w:ascii="標楷體" w:eastAsia="標楷體" w:hAnsi="標楷體" w:cs="標楷體"/>
          <w:kern w:val="0"/>
          <w:sz w:val="32"/>
          <w:szCs w:val="32"/>
        </w:rPr>
        <w:t xml:space="preserve">6 </w:t>
      </w:r>
      <w:r w:rsidRPr="00667EF1">
        <w:rPr>
          <w:rFonts w:ascii="標楷體" w:eastAsia="標楷體" w:hAnsi="標楷體" w:cs="標楷體" w:hint="eastAsia"/>
          <w:kern w:val="0"/>
          <w:sz w:val="32"/>
          <w:szCs w:val="32"/>
        </w:rPr>
        <w:t>月間分派至</w:t>
      </w:r>
      <w:proofErr w:type="gramStart"/>
      <w:r w:rsidRPr="00667EF1">
        <w:rPr>
          <w:rFonts w:ascii="標楷體" w:eastAsia="標楷體" w:hAnsi="標楷體" w:cs="標楷體" w:hint="eastAsia"/>
          <w:kern w:val="0"/>
          <w:sz w:val="32"/>
          <w:szCs w:val="32"/>
        </w:rPr>
        <w:t>忠區中央臺</w:t>
      </w:r>
      <w:proofErr w:type="gramEnd"/>
      <w:r w:rsidRPr="00667EF1">
        <w:rPr>
          <w:rFonts w:ascii="標楷體" w:eastAsia="標楷體" w:hAnsi="標楷體" w:cs="標楷體" w:hint="eastAsia"/>
          <w:kern w:val="0"/>
          <w:sz w:val="32"/>
          <w:szCs w:val="32"/>
        </w:rPr>
        <w:t>提帶收容人</w:t>
      </w:r>
      <w:proofErr w:type="gramStart"/>
      <w:r w:rsidRPr="00667EF1">
        <w:rPr>
          <w:rFonts w:ascii="標楷體" w:eastAsia="標楷體" w:hAnsi="標楷體" w:cs="標楷體" w:hint="eastAsia"/>
          <w:kern w:val="0"/>
          <w:sz w:val="32"/>
          <w:szCs w:val="32"/>
        </w:rPr>
        <w:t>之助勤勤務</w:t>
      </w:r>
      <w:proofErr w:type="gramEnd"/>
      <w:r w:rsidRPr="00667EF1">
        <w:rPr>
          <w:rFonts w:ascii="標楷體" w:eastAsia="標楷體" w:hAnsi="標楷體" w:cs="標楷體" w:hint="eastAsia"/>
          <w:kern w:val="0"/>
          <w:sz w:val="32"/>
          <w:szCs w:val="32"/>
        </w:rPr>
        <w:t>，役男黃○○因貸款購買機車，缺錢花用，言談間為</w:t>
      </w:r>
      <w:proofErr w:type="gramStart"/>
      <w:r w:rsidRPr="00667EF1">
        <w:rPr>
          <w:rFonts w:ascii="標楷體" w:eastAsia="標楷體" w:hAnsi="標楷體" w:cs="標楷體" w:hint="eastAsia"/>
          <w:kern w:val="0"/>
          <w:sz w:val="32"/>
          <w:szCs w:val="32"/>
        </w:rPr>
        <w:t>尹</w:t>
      </w:r>
      <w:proofErr w:type="gramEnd"/>
      <w:r w:rsidRPr="00667EF1">
        <w:rPr>
          <w:rFonts w:ascii="標楷體" w:eastAsia="標楷體" w:hAnsi="標楷體" w:cs="標楷體" w:hint="eastAsia"/>
          <w:kern w:val="0"/>
          <w:sz w:val="32"/>
          <w:szCs w:val="32"/>
        </w:rPr>
        <w:t>收容人知悉後，</w:t>
      </w:r>
      <w:proofErr w:type="gramStart"/>
      <w:r w:rsidRPr="00667EF1">
        <w:rPr>
          <w:rFonts w:ascii="標楷體" w:eastAsia="標楷體" w:hAnsi="標楷體" w:cs="標楷體" w:hint="eastAsia"/>
          <w:kern w:val="0"/>
          <w:sz w:val="32"/>
          <w:szCs w:val="32"/>
        </w:rPr>
        <w:t>尹</w:t>
      </w:r>
      <w:proofErr w:type="gramEnd"/>
      <w:r w:rsidRPr="00667EF1">
        <w:rPr>
          <w:rFonts w:ascii="標楷體" w:eastAsia="標楷體" w:hAnsi="標楷體" w:cs="標楷體" w:hint="eastAsia"/>
          <w:kern w:val="0"/>
          <w:sz w:val="32"/>
          <w:szCs w:val="32"/>
        </w:rPr>
        <w:t>收容人遂利用此機會借貸金錢予黃員，做為請黃○○傳遞違禁品之代價。</w:t>
      </w:r>
      <w:proofErr w:type="gramStart"/>
      <w:r w:rsidRPr="00667EF1">
        <w:rPr>
          <w:rFonts w:ascii="標楷體" w:eastAsia="標楷體" w:hAnsi="標楷體" w:cs="標楷體" w:hint="eastAsia"/>
          <w:kern w:val="0"/>
          <w:sz w:val="32"/>
          <w:szCs w:val="32"/>
        </w:rPr>
        <w:t>尹</w:t>
      </w:r>
      <w:proofErr w:type="gramEnd"/>
      <w:r w:rsidRPr="00667EF1">
        <w:rPr>
          <w:rFonts w:ascii="標楷體" w:eastAsia="標楷體" w:hAnsi="標楷體" w:cs="標楷體" w:hint="eastAsia"/>
          <w:kern w:val="0"/>
          <w:sz w:val="32"/>
          <w:szCs w:val="32"/>
        </w:rPr>
        <w:t>收容人於</w:t>
      </w:r>
      <w:r w:rsidRPr="00667EF1">
        <w:rPr>
          <w:rFonts w:ascii="標楷體" w:eastAsia="標楷體" w:hAnsi="標楷體" w:cs="標楷體"/>
          <w:kern w:val="0"/>
          <w:sz w:val="32"/>
          <w:szCs w:val="32"/>
        </w:rPr>
        <w:t xml:space="preserve">94 </w:t>
      </w:r>
      <w:r w:rsidRPr="00667EF1">
        <w:rPr>
          <w:rFonts w:ascii="標楷體" w:eastAsia="標楷體" w:hAnsi="標楷體" w:cs="標楷體" w:hint="eastAsia"/>
          <w:kern w:val="0"/>
          <w:sz w:val="32"/>
          <w:szCs w:val="32"/>
        </w:rPr>
        <w:t>年</w:t>
      </w:r>
      <w:r w:rsidRPr="00667EF1">
        <w:rPr>
          <w:rFonts w:ascii="標楷體" w:eastAsia="標楷體" w:hAnsi="標楷體" w:cs="標楷體"/>
          <w:kern w:val="0"/>
          <w:sz w:val="32"/>
          <w:szCs w:val="32"/>
        </w:rPr>
        <w:t>7</w:t>
      </w:r>
      <w:r w:rsidRPr="00667EF1">
        <w:rPr>
          <w:rFonts w:ascii="標楷體" w:eastAsia="標楷體" w:hAnsi="標楷體" w:cs="標楷體" w:hint="eastAsia"/>
          <w:kern w:val="0"/>
          <w:sz w:val="32"/>
          <w:szCs w:val="32"/>
        </w:rPr>
        <w:t>、</w:t>
      </w:r>
      <w:r w:rsidRPr="00667EF1">
        <w:rPr>
          <w:rFonts w:ascii="標楷體" w:eastAsia="標楷體" w:hAnsi="標楷體" w:cs="標楷體"/>
          <w:kern w:val="0"/>
          <w:sz w:val="32"/>
          <w:szCs w:val="32"/>
        </w:rPr>
        <w:t xml:space="preserve">8 </w:t>
      </w:r>
      <w:r w:rsidRPr="00667EF1">
        <w:rPr>
          <w:rFonts w:ascii="標楷體" w:eastAsia="標楷體" w:hAnsi="標楷體" w:cs="標楷體" w:hint="eastAsia"/>
          <w:kern w:val="0"/>
          <w:sz w:val="32"/>
          <w:szCs w:val="32"/>
        </w:rPr>
        <w:t>月間先後利用接見機會，請託其</w:t>
      </w:r>
      <w:proofErr w:type="gramStart"/>
      <w:r w:rsidRPr="00667EF1">
        <w:rPr>
          <w:rFonts w:ascii="標楷體" w:eastAsia="標楷體" w:hAnsi="標楷體" w:cs="標楷體" w:hint="eastAsia"/>
          <w:kern w:val="0"/>
          <w:sz w:val="32"/>
          <w:szCs w:val="32"/>
        </w:rPr>
        <w:t>姊</w:t>
      </w:r>
      <w:proofErr w:type="gramEnd"/>
      <w:r w:rsidRPr="00667EF1">
        <w:rPr>
          <w:rFonts w:ascii="標楷體" w:eastAsia="標楷體" w:hAnsi="標楷體" w:cs="標楷體" w:hint="eastAsia"/>
          <w:kern w:val="0"/>
          <w:sz w:val="32"/>
          <w:szCs w:val="32"/>
        </w:rPr>
        <w:t>及會客菜業者（張某）將金錢轉交給黃員計二次，金額總計新臺幣</w:t>
      </w:r>
      <w:r w:rsidRPr="00667EF1">
        <w:rPr>
          <w:rFonts w:ascii="標楷體" w:eastAsia="標楷體" w:hAnsi="標楷體" w:cs="標楷體"/>
          <w:kern w:val="0"/>
          <w:sz w:val="32"/>
          <w:szCs w:val="32"/>
        </w:rPr>
        <w:t xml:space="preserve">8 </w:t>
      </w:r>
      <w:r w:rsidRPr="00667EF1">
        <w:rPr>
          <w:rFonts w:ascii="標楷體" w:eastAsia="標楷體" w:hAnsi="標楷體" w:cs="標楷體" w:hint="eastAsia"/>
          <w:kern w:val="0"/>
          <w:sz w:val="32"/>
          <w:szCs w:val="32"/>
        </w:rPr>
        <w:t>千元，其中</w:t>
      </w:r>
      <w:r w:rsidRPr="00667EF1">
        <w:rPr>
          <w:rFonts w:ascii="標楷體" w:eastAsia="標楷體" w:hAnsi="標楷體" w:cs="標楷體"/>
          <w:kern w:val="0"/>
          <w:sz w:val="32"/>
          <w:szCs w:val="32"/>
        </w:rPr>
        <w:t xml:space="preserve">5 </w:t>
      </w:r>
      <w:r w:rsidRPr="00667EF1">
        <w:rPr>
          <w:rFonts w:ascii="標楷體" w:eastAsia="標楷體" w:hAnsi="標楷體" w:cs="標楷體" w:hint="eastAsia"/>
          <w:kern w:val="0"/>
          <w:sz w:val="32"/>
          <w:szCs w:val="32"/>
        </w:rPr>
        <w:t>千元購買打火機、香煙、檳榔、光碟及酸痛藥膏等違禁品供</w:t>
      </w:r>
      <w:proofErr w:type="gramStart"/>
      <w:r w:rsidRPr="00667EF1">
        <w:rPr>
          <w:rFonts w:ascii="標楷體" w:eastAsia="標楷體" w:hAnsi="標楷體" w:cs="標楷體" w:hint="eastAsia"/>
          <w:kern w:val="0"/>
          <w:sz w:val="32"/>
          <w:szCs w:val="32"/>
        </w:rPr>
        <w:t>尹</w:t>
      </w:r>
      <w:proofErr w:type="gramEnd"/>
      <w:r w:rsidRPr="00667EF1">
        <w:rPr>
          <w:rFonts w:ascii="標楷體" w:eastAsia="標楷體" w:hAnsi="標楷體" w:cs="標楷體" w:hint="eastAsia"/>
          <w:kern w:val="0"/>
          <w:sz w:val="32"/>
          <w:szCs w:val="32"/>
        </w:rPr>
        <w:t>收容人之用，另</w:t>
      </w:r>
      <w:r w:rsidRPr="00667EF1">
        <w:rPr>
          <w:rFonts w:ascii="標楷體" w:eastAsia="標楷體" w:hAnsi="標楷體" w:cs="標楷體"/>
          <w:kern w:val="0"/>
          <w:sz w:val="32"/>
          <w:szCs w:val="32"/>
        </w:rPr>
        <w:t xml:space="preserve">3 </w:t>
      </w:r>
      <w:r w:rsidRPr="00667EF1">
        <w:rPr>
          <w:rFonts w:ascii="標楷體" w:eastAsia="標楷體" w:hAnsi="標楷體" w:cs="標楷體" w:hint="eastAsia"/>
          <w:kern w:val="0"/>
          <w:sz w:val="32"/>
          <w:szCs w:val="32"/>
        </w:rPr>
        <w:t>千元為借予黃○○款項。</w:t>
      </w:r>
    </w:p>
    <w:p w:rsidR="00667EF1" w:rsidRPr="00667EF1" w:rsidRDefault="00667EF1" w:rsidP="00667EF1">
      <w:pPr>
        <w:autoSpaceDE w:val="0"/>
        <w:autoSpaceDN w:val="0"/>
        <w:adjustRightInd w:val="0"/>
        <w:rPr>
          <w:rFonts w:ascii="標楷體" w:eastAsia="標楷體" w:hAnsi="標楷體" w:cs="標楷體"/>
          <w:kern w:val="0"/>
          <w:sz w:val="32"/>
          <w:szCs w:val="32"/>
        </w:rPr>
      </w:pPr>
      <w:r w:rsidRPr="00667EF1">
        <w:rPr>
          <w:rFonts w:ascii="標楷體" w:eastAsia="標楷體" w:hAnsi="標楷體" w:cs="標楷體" w:hint="eastAsia"/>
          <w:kern w:val="0"/>
          <w:sz w:val="32"/>
          <w:szCs w:val="32"/>
        </w:rPr>
        <w:t>二、</w:t>
      </w:r>
      <w:r w:rsidRPr="00667EF1">
        <w:rPr>
          <w:rFonts w:ascii="標楷體" w:eastAsia="標楷體" w:hAnsi="標楷體" w:cs="標楷體"/>
          <w:kern w:val="0"/>
          <w:sz w:val="32"/>
          <w:szCs w:val="32"/>
        </w:rPr>
        <w:t xml:space="preserve">94 </w:t>
      </w:r>
      <w:r w:rsidRPr="00667EF1">
        <w:rPr>
          <w:rFonts w:ascii="標楷體" w:eastAsia="標楷體" w:hAnsi="標楷體" w:cs="標楷體" w:hint="eastAsia"/>
          <w:kern w:val="0"/>
          <w:sz w:val="32"/>
          <w:szCs w:val="32"/>
        </w:rPr>
        <w:t>年</w:t>
      </w:r>
      <w:r w:rsidRPr="00667EF1">
        <w:rPr>
          <w:rFonts w:ascii="標楷體" w:eastAsia="標楷體" w:hAnsi="標楷體" w:cs="標楷體"/>
          <w:kern w:val="0"/>
          <w:sz w:val="32"/>
          <w:szCs w:val="32"/>
        </w:rPr>
        <w:t xml:space="preserve">8 </w:t>
      </w:r>
      <w:r w:rsidRPr="00667EF1">
        <w:rPr>
          <w:rFonts w:ascii="標楷體" w:eastAsia="標楷體" w:hAnsi="標楷體" w:cs="夹发砰OOEnc" w:hint="eastAsia"/>
          <w:kern w:val="0"/>
          <w:sz w:val="32"/>
          <w:szCs w:val="32"/>
        </w:rPr>
        <w:t>月初黄</w:t>
      </w:r>
      <w:r w:rsidRPr="00667EF1">
        <w:rPr>
          <w:rFonts w:ascii="標楷體" w:eastAsia="標楷體" w:hAnsi="標楷體" w:cs="標楷體" w:hint="eastAsia"/>
          <w:kern w:val="0"/>
          <w:sz w:val="32"/>
          <w:szCs w:val="32"/>
        </w:rPr>
        <w:t>○○又利用職務機會答應幫收容人張○○夾帶私信，信件內容涉及幫收容人傳遞毒品之敘述，</w:t>
      </w:r>
      <w:r w:rsidRPr="00667EF1">
        <w:rPr>
          <w:rFonts w:ascii="標楷體" w:eastAsia="標楷體" w:hAnsi="標楷體" w:cs="夹发砰OOEnc" w:hint="eastAsia"/>
          <w:kern w:val="0"/>
          <w:sz w:val="32"/>
          <w:szCs w:val="32"/>
        </w:rPr>
        <w:t>黄</w:t>
      </w:r>
      <w:r w:rsidRPr="00667EF1">
        <w:rPr>
          <w:rFonts w:ascii="標楷體" w:eastAsia="標楷體" w:hAnsi="標楷體" w:cs="標楷體" w:hint="eastAsia"/>
          <w:kern w:val="0"/>
          <w:sz w:val="32"/>
          <w:szCs w:val="32"/>
        </w:rPr>
        <w:t>員不敢幫忙，將信件藏於寢室內，</w:t>
      </w:r>
      <w:r w:rsidRPr="00667EF1">
        <w:rPr>
          <w:rFonts w:ascii="標楷體" w:eastAsia="標楷體" w:hAnsi="標楷體" w:cs="標楷體"/>
          <w:kern w:val="0"/>
          <w:sz w:val="32"/>
          <w:szCs w:val="32"/>
        </w:rPr>
        <w:t xml:space="preserve">94 </w:t>
      </w:r>
      <w:r w:rsidRPr="00667EF1">
        <w:rPr>
          <w:rFonts w:ascii="標楷體" w:eastAsia="標楷體" w:hAnsi="標楷體" w:cs="標楷體" w:hint="eastAsia"/>
          <w:kern w:val="0"/>
          <w:sz w:val="32"/>
          <w:szCs w:val="32"/>
        </w:rPr>
        <w:t>年</w:t>
      </w:r>
      <w:r w:rsidRPr="00667EF1">
        <w:rPr>
          <w:rFonts w:ascii="標楷體" w:eastAsia="標楷體" w:hAnsi="標楷體" w:cs="標楷體"/>
          <w:kern w:val="0"/>
          <w:sz w:val="32"/>
          <w:szCs w:val="32"/>
        </w:rPr>
        <w:t xml:space="preserve">8 </w:t>
      </w:r>
      <w:r w:rsidRPr="00667EF1">
        <w:rPr>
          <w:rFonts w:ascii="標楷體" w:eastAsia="標楷體" w:hAnsi="標楷體" w:cs="標楷體" w:hint="eastAsia"/>
          <w:kern w:val="0"/>
          <w:sz w:val="32"/>
          <w:szCs w:val="32"/>
        </w:rPr>
        <w:t>月</w:t>
      </w:r>
      <w:r w:rsidRPr="00667EF1">
        <w:rPr>
          <w:rFonts w:ascii="標楷體" w:eastAsia="標楷體" w:hAnsi="標楷體" w:cs="標楷體"/>
          <w:kern w:val="0"/>
          <w:sz w:val="32"/>
          <w:szCs w:val="32"/>
        </w:rPr>
        <w:t xml:space="preserve">24 </w:t>
      </w:r>
      <w:r w:rsidRPr="00667EF1">
        <w:rPr>
          <w:rFonts w:ascii="標楷體" w:eastAsia="標楷體" w:hAnsi="標楷體" w:cs="標楷體" w:hint="eastAsia"/>
          <w:kern w:val="0"/>
          <w:sz w:val="32"/>
          <w:szCs w:val="32"/>
        </w:rPr>
        <w:t>日該監警備隊分隊長例行檢查宿舍時搜出該信件，經會同政風室訪談，黃○○始供出上情。</w:t>
      </w:r>
    </w:p>
    <w:p w:rsidR="00667EF1" w:rsidRPr="00667EF1" w:rsidRDefault="00667EF1" w:rsidP="00667EF1">
      <w:pPr>
        <w:autoSpaceDE w:val="0"/>
        <w:autoSpaceDN w:val="0"/>
        <w:adjustRightInd w:val="0"/>
        <w:rPr>
          <w:rFonts w:ascii="標楷體" w:eastAsia="標楷體" w:hAnsi="標楷體" w:cs="標楷體"/>
          <w:kern w:val="0"/>
          <w:sz w:val="32"/>
          <w:szCs w:val="32"/>
        </w:rPr>
      </w:pPr>
      <w:r w:rsidRPr="00667EF1">
        <w:rPr>
          <w:rFonts w:ascii="標楷體" w:eastAsia="標楷體" w:hAnsi="標楷體" w:cs="標楷體" w:hint="eastAsia"/>
          <w:kern w:val="0"/>
          <w:sz w:val="32"/>
          <w:szCs w:val="32"/>
        </w:rPr>
        <w:t>貳、懲處與</w:t>
      </w:r>
      <w:proofErr w:type="gramStart"/>
      <w:r w:rsidRPr="00667EF1">
        <w:rPr>
          <w:rFonts w:ascii="標楷體" w:eastAsia="標楷體" w:hAnsi="標楷體" w:cs="標楷體" w:hint="eastAsia"/>
          <w:kern w:val="0"/>
          <w:sz w:val="32"/>
          <w:szCs w:val="32"/>
        </w:rPr>
        <w:t>偵</w:t>
      </w:r>
      <w:proofErr w:type="gramEnd"/>
      <w:r w:rsidRPr="00667EF1">
        <w:rPr>
          <w:rFonts w:ascii="標楷體" w:eastAsia="標楷體" w:hAnsi="標楷體" w:cs="標楷體" w:hint="eastAsia"/>
          <w:kern w:val="0"/>
          <w:sz w:val="32"/>
          <w:szCs w:val="32"/>
        </w:rPr>
        <w:t>審情形：</w:t>
      </w:r>
    </w:p>
    <w:p w:rsidR="00667EF1" w:rsidRPr="00667EF1" w:rsidRDefault="00667EF1" w:rsidP="00667EF1">
      <w:pPr>
        <w:autoSpaceDE w:val="0"/>
        <w:autoSpaceDN w:val="0"/>
        <w:adjustRightInd w:val="0"/>
        <w:rPr>
          <w:rFonts w:ascii="標楷體" w:eastAsia="標楷體" w:hAnsi="標楷體" w:cs="標楷體"/>
          <w:kern w:val="0"/>
          <w:sz w:val="32"/>
          <w:szCs w:val="32"/>
        </w:rPr>
      </w:pPr>
      <w:r w:rsidRPr="00667EF1">
        <w:rPr>
          <w:rFonts w:ascii="標楷體" w:eastAsia="標楷體" w:hAnsi="標楷體" w:cs="標楷體" w:hint="eastAsia"/>
          <w:kern w:val="0"/>
          <w:sz w:val="32"/>
          <w:szCs w:val="32"/>
        </w:rPr>
        <w:t>案經檢察官偵查終結，認為替代役役男黃○○涉嫌貪瀆犯罪事實明確，依貪污治罪條例第</w:t>
      </w:r>
      <w:r w:rsidRPr="00667EF1">
        <w:rPr>
          <w:rFonts w:ascii="標楷體" w:eastAsia="標楷體" w:hAnsi="標楷體" w:cs="標楷體"/>
          <w:kern w:val="0"/>
          <w:sz w:val="32"/>
          <w:szCs w:val="32"/>
        </w:rPr>
        <w:t xml:space="preserve">6 </w:t>
      </w:r>
      <w:r w:rsidRPr="00667EF1">
        <w:rPr>
          <w:rFonts w:ascii="標楷體" w:eastAsia="標楷體" w:hAnsi="標楷體" w:cs="標楷體" w:hint="eastAsia"/>
          <w:kern w:val="0"/>
          <w:sz w:val="32"/>
          <w:szCs w:val="32"/>
        </w:rPr>
        <w:t>條第</w:t>
      </w:r>
      <w:r w:rsidRPr="00667EF1">
        <w:rPr>
          <w:rFonts w:ascii="標楷體" w:eastAsia="標楷體" w:hAnsi="標楷體" w:cs="標楷體"/>
          <w:kern w:val="0"/>
          <w:sz w:val="32"/>
          <w:szCs w:val="32"/>
        </w:rPr>
        <w:t xml:space="preserve">1 </w:t>
      </w:r>
      <w:r w:rsidRPr="00667EF1">
        <w:rPr>
          <w:rFonts w:ascii="標楷體" w:eastAsia="標楷體" w:hAnsi="標楷體" w:cs="標楷體" w:hint="eastAsia"/>
          <w:kern w:val="0"/>
          <w:sz w:val="32"/>
          <w:szCs w:val="32"/>
        </w:rPr>
        <w:t>項第</w:t>
      </w:r>
      <w:r w:rsidRPr="00667EF1">
        <w:rPr>
          <w:rFonts w:ascii="標楷體" w:eastAsia="標楷體" w:hAnsi="標楷體" w:cs="標楷體"/>
          <w:kern w:val="0"/>
          <w:sz w:val="32"/>
          <w:szCs w:val="32"/>
        </w:rPr>
        <w:t xml:space="preserve">4 </w:t>
      </w:r>
      <w:r w:rsidRPr="00667EF1">
        <w:rPr>
          <w:rFonts w:ascii="標楷體" w:eastAsia="標楷體" w:hAnsi="標楷體" w:cs="標楷體" w:hint="eastAsia"/>
          <w:kern w:val="0"/>
          <w:sz w:val="32"/>
          <w:szCs w:val="32"/>
        </w:rPr>
        <w:t>款提起公訴。於</w:t>
      </w:r>
      <w:r w:rsidRPr="00667EF1">
        <w:rPr>
          <w:rFonts w:ascii="標楷體" w:eastAsia="標楷體" w:hAnsi="標楷體" w:cs="標楷體"/>
          <w:kern w:val="0"/>
          <w:sz w:val="32"/>
          <w:szCs w:val="32"/>
        </w:rPr>
        <w:t xml:space="preserve">95 </w:t>
      </w:r>
      <w:r w:rsidRPr="00667EF1">
        <w:rPr>
          <w:rFonts w:ascii="標楷體" w:eastAsia="標楷體" w:hAnsi="標楷體" w:cs="標楷體" w:hint="eastAsia"/>
          <w:kern w:val="0"/>
          <w:sz w:val="32"/>
          <w:szCs w:val="32"/>
        </w:rPr>
        <w:t>年</w:t>
      </w:r>
      <w:r w:rsidRPr="00667EF1">
        <w:rPr>
          <w:rFonts w:ascii="標楷體" w:eastAsia="標楷體" w:hAnsi="標楷體" w:cs="標楷體"/>
          <w:kern w:val="0"/>
          <w:sz w:val="32"/>
          <w:szCs w:val="32"/>
        </w:rPr>
        <w:t xml:space="preserve">7 </w:t>
      </w:r>
      <w:r w:rsidRPr="00667EF1">
        <w:rPr>
          <w:rFonts w:ascii="標楷體" w:eastAsia="標楷體" w:hAnsi="標楷體" w:cs="標楷體" w:hint="eastAsia"/>
          <w:kern w:val="0"/>
          <w:sz w:val="32"/>
          <w:szCs w:val="32"/>
        </w:rPr>
        <w:t>月</w:t>
      </w:r>
      <w:r w:rsidRPr="00667EF1">
        <w:rPr>
          <w:rFonts w:ascii="標楷體" w:eastAsia="標楷體" w:hAnsi="標楷體" w:cs="標楷體"/>
          <w:kern w:val="0"/>
          <w:sz w:val="32"/>
          <w:szCs w:val="32"/>
        </w:rPr>
        <w:t xml:space="preserve">31 </w:t>
      </w:r>
      <w:r w:rsidRPr="00667EF1">
        <w:rPr>
          <w:rFonts w:ascii="標楷體" w:eastAsia="標楷體" w:hAnsi="標楷體" w:cs="標楷體" w:hint="eastAsia"/>
          <w:kern w:val="0"/>
          <w:sz w:val="32"/>
          <w:szCs w:val="32"/>
        </w:rPr>
        <w:t>日經高等法院○○分院判決處黃○○有期徒刑一年四月，褫奪公權二年，緩刑二年確定。</w:t>
      </w:r>
    </w:p>
    <w:sectPr w:rsidR="00667EF1" w:rsidRPr="00667EF1" w:rsidSect="00280956">
      <w:footerReference w:type="default" r:id="rId40"/>
      <w:pgSz w:w="11906" w:h="16838"/>
      <w:pgMar w:top="1134" w:right="849" w:bottom="1418" w:left="993"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006" w:rsidRDefault="00691006" w:rsidP="002A3F6B">
      <w:r>
        <w:separator/>
      </w:r>
    </w:p>
  </w:endnote>
  <w:endnote w:type="continuationSeparator" w:id="0">
    <w:p w:rsidR="00691006" w:rsidRDefault="00691006" w:rsidP="002A3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標楷體">
    <w:altName w:val=".D·￠Ae"/>
    <w:panose1 w:val="03000509000000000000"/>
    <w:charset w:val="88"/>
    <w:family w:val="script"/>
    <w:pitch w:val="fixed"/>
    <w:sig w:usb0="00000003" w:usb1="080E0000" w:usb2="00000016" w:usb3="00000000" w:csb0="00100001" w:csb1="00000000"/>
  </w:font>
  <w:font w:name="華康勘亭流">
    <w:altName w:val="Arial Unicode MS"/>
    <w:charset w:val="88"/>
    <w:family w:val="script"/>
    <w:pitch w:val="fixed"/>
    <w:sig w:usb0="00000000"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全真顏體">
    <w:panose1 w:val="02010609000101010101"/>
    <w:charset w:val="88"/>
    <w:family w:val="modern"/>
    <w:pitch w:val="fixed"/>
    <w:sig w:usb0="00000001" w:usb1="08080000" w:usb2="00000010" w:usb3="00000000" w:csb0="00100000" w:csb1="00000000"/>
  </w:font>
  <w:font w:name="Segoe UI">
    <w:panose1 w:val="020B0502040204020203"/>
    <w:charset w:val="00"/>
    <w:family w:val="swiss"/>
    <w:pitch w:val="variable"/>
    <w:sig w:usb0="E10022FF" w:usb1="C000E47F" w:usb2="00000029" w:usb3="00000000" w:csb0="000001DF" w:csb1="00000000"/>
  </w:font>
  <w:font w:name="華康行楷體W5(P)">
    <w:altName w:val="Arial Unicode MS"/>
    <w:charset w:val="88"/>
    <w:family w:val="script"/>
    <w:pitch w:val="variable"/>
    <w:sig w:usb0="00000000" w:usb1="28091800" w:usb2="00000016" w:usb3="00000000" w:csb0="00100000" w:csb1="00000000"/>
  </w:font>
  <w:font w:name="Helvetica">
    <w:panose1 w:val="020B0604020202020204"/>
    <w:charset w:val="00"/>
    <w:family w:val="swiss"/>
    <w:notTrueType/>
    <w:pitch w:val="variable"/>
    <w:sig w:usb0="00000003" w:usb1="00000000" w:usb2="00000000" w:usb3="00000000" w:csb0="00000001" w:csb1="00000000"/>
  </w:font>
  <w:font w:name="華康行楷體W5">
    <w:altName w:val="Arial Unicode MS"/>
    <w:charset w:val="88"/>
    <w:family w:val="script"/>
    <w:pitch w:val="fixed"/>
    <w:sig w:usb0="00000000"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夹发砰OOEnc">
    <w:altName w:val="Arial Unicode MS"/>
    <w:panose1 w:val="00000000000000000000"/>
    <w:charset w:val="86"/>
    <w:family w:val="auto"/>
    <w:notTrueType/>
    <w:pitch w:val="default"/>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14843"/>
      <w:docPartObj>
        <w:docPartGallery w:val="Page Numbers (Bottom of Page)"/>
        <w:docPartUnique/>
      </w:docPartObj>
    </w:sdtPr>
    <w:sdtEndPr/>
    <w:sdtContent>
      <w:p w:rsidR="00ED1A4B" w:rsidRDefault="00DD4450">
        <w:pPr>
          <w:pStyle w:val="a8"/>
        </w:pPr>
        <w:r>
          <w:rPr>
            <w:rFonts w:asciiTheme="majorHAnsi" w:hAnsiTheme="majorHAnsi"/>
            <w:noProof/>
            <w:sz w:val="28"/>
            <w:szCs w:val="28"/>
          </w:rPr>
          <mc:AlternateContent>
            <mc:Choice Requires="wps">
              <w:drawing>
                <wp:anchor distT="0" distB="0" distL="114300" distR="114300" simplePos="0" relativeHeight="251660288" behindDoc="0" locked="0" layoutInCell="1" allowOverlap="1">
                  <wp:simplePos x="0" y="0"/>
                  <wp:positionH relativeFrom="margin">
                    <wp:posOffset>2630170</wp:posOffset>
                  </wp:positionH>
                  <wp:positionV relativeFrom="bottomMargin">
                    <wp:posOffset>-9525</wp:posOffset>
                  </wp:positionV>
                  <wp:extent cx="1177925" cy="381000"/>
                  <wp:effectExtent l="22225" t="19050" r="38100" b="47625"/>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177925" cy="381000"/>
                          </a:xfrm>
                          <a:prstGeom prst="donut">
                            <a:avLst>
                              <a:gd name="adj" fmla="val 13986"/>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ED1A4B" w:rsidRPr="00ED1A4B" w:rsidRDefault="00063E06">
                              <w:pPr>
                                <w:jc w:val="center"/>
                                <w:rPr>
                                  <w:rFonts w:ascii="華康勘亭流" w:eastAsia="華康勘亭流"/>
                                </w:rPr>
                              </w:pPr>
                              <w:r w:rsidRPr="00ED1A4B">
                                <w:rPr>
                                  <w:rFonts w:ascii="華康勘亭流" w:eastAsia="華康勘亭流" w:hint="eastAsia"/>
                                </w:rPr>
                                <w:fldChar w:fldCharType="begin"/>
                              </w:r>
                              <w:r w:rsidR="00ED1A4B" w:rsidRPr="00ED1A4B">
                                <w:rPr>
                                  <w:rFonts w:ascii="華康勘亭流" w:eastAsia="華康勘亭流" w:hint="eastAsia"/>
                                </w:rPr>
                                <w:instrText xml:space="preserve"> PAGE    \* MERGEFORMAT </w:instrText>
                              </w:r>
                              <w:r w:rsidRPr="00ED1A4B">
                                <w:rPr>
                                  <w:rFonts w:ascii="華康勘亭流" w:eastAsia="華康勘亭流" w:hint="eastAsia"/>
                                </w:rPr>
                                <w:fldChar w:fldCharType="separate"/>
                              </w:r>
                              <w:r w:rsidR="007433EC" w:rsidRPr="007433EC">
                                <w:rPr>
                                  <w:rFonts w:ascii="華康勘亭流" w:eastAsia="華康勘亭流"/>
                                  <w:noProof/>
                                  <w:color w:val="808080" w:themeColor="text1" w:themeTint="7F"/>
                                  <w:lang w:val="zh-TW"/>
                                </w:rPr>
                                <w:t>1</w:t>
                              </w:r>
                              <w:r w:rsidRPr="00ED1A4B">
                                <w:rPr>
                                  <w:rFonts w:ascii="華康勘亭流" w:eastAsia="華康勘亭流" w:hint="eastAsia"/>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 o:spid="_x0000_s1028" type="#_x0000_t23" style="position:absolute;margin-left:207.1pt;margin-top:-.75pt;width:92.75pt;height:3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" adj="977" fillcolor="#8064a2 [3207]" strokecolor="#f2f2f2 [3041]" strokeweight="3pt">
                  <v:shadow on="t" color="#3f3151 [1607]" opacity=".5" offset="1pt"/>
                  <v:textbox>
                    <w:txbxContent>
                      <w:p w:rsidR="00ED1A4B" w:rsidRPr="00ED1A4B" w:rsidRDefault="00063E06">
                        <w:pPr>
                          <w:jc w:val="center"/>
                          <w:rPr>
                            <w:rFonts w:ascii="華康勘亭流" w:eastAsia="華康勘亭流"/>
                          </w:rPr>
                        </w:pPr>
                        <w:r w:rsidRPr="00ED1A4B">
                          <w:rPr>
                            <w:rFonts w:ascii="華康勘亭流" w:eastAsia="華康勘亭流" w:hint="eastAsia"/>
                          </w:rPr>
                          <w:fldChar w:fldCharType="begin"/>
                        </w:r>
                        <w:r w:rsidR="00ED1A4B" w:rsidRPr="00ED1A4B">
                          <w:rPr>
                            <w:rFonts w:ascii="華康勘亭流" w:eastAsia="華康勘亭流" w:hint="eastAsia"/>
                          </w:rPr>
                          <w:instrText xml:space="preserve"> PAGE    \* MERGEFORMAT </w:instrText>
                        </w:r>
                        <w:r w:rsidRPr="00ED1A4B">
                          <w:rPr>
                            <w:rFonts w:ascii="華康勘亭流" w:eastAsia="華康勘亭流" w:hint="eastAsia"/>
                          </w:rPr>
                          <w:fldChar w:fldCharType="separate"/>
                        </w:r>
                        <w:r w:rsidR="007433EC" w:rsidRPr="007433EC">
                          <w:rPr>
                            <w:rFonts w:ascii="華康勘亭流" w:eastAsia="華康勘亭流"/>
                            <w:noProof/>
                            <w:color w:val="808080" w:themeColor="text1" w:themeTint="7F"/>
                            <w:lang w:val="zh-TW"/>
                          </w:rPr>
                          <w:t>1</w:t>
                        </w:r>
                        <w:r w:rsidRPr="00ED1A4B">
                          <w:rPr>
                            <w:rFonts w:ascii="華康勘亭流" w:eastAsia="華康勘亭流" w:hint="eastAsia"/>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006" w:rsidRDefault="00691006" w:rsidP="002A3F6B">
      <w:r>
        <w:separator/>
      </w:r>
    </w:p>
  </w:footnote>
  <w:footnote w:type="continuationSeparator" w:id="0">
    <w:p w:rsidR="00691006" w:rsidRDefault="00691006" w:rsidP="002A3F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DCA"/>
    <w:rsid w:val="00001E66"/>
    <w:rsid w:val="00063E06"/>
    <w:rsid w:val="000A52F8"/>
    <w:rsid w:val="000C4F93"/>
    <w:rsid w:val="000F5DB3"/>
    <w:rsid w:val="001B6445"/>
    <w:rsid w:val="0025394D"/>
    <w:rsid w:val="00280956"/>
    <w:rsid w:val="002A3F6B"/>
    <w:rsid w:val="002E257A"/>
    <w:rsid w:val="00355119"/>
    <w:rsid w:val="003C5722"/>
    <w:rsid w:val="003C71D1"/>
    <w:rsid w:val="00426A6E"/>
    <w:rsid w:val="00544388"/>
    <w:rsid w:val="00564A01"/>
    <w:rsid w:val="00583F76"/>
    <w:rsid w:val="00620D46"/>
    <w:rsid w:val="006229DF"/>
    <w:rsid w:val="00667EF1"/>
    <w:rsid w:val="00691006"/>
    <w:rsid w:val="00697FD5"/>
    <w:rsid w:val="006A6954"/>
    <w:rsid w:val="006F0544"/>
    <w:rsid w:val="00710F99"/>
    <w:rsid w:val="007433EC"/>
    <w:rsid w:val="00780675"/>
    <w:rsid w:val="0084508F"/>
    <w:rsid w:val="008A2953"/>
    <w:rsid w:val="00952599"/>
    <w:rsid w:val="009D2C5D"/>
    <w:rsid w:val="00A1326A"/>
    <w:rsid w:val="00B16FF5"/>
    <w:rsid w:val="00B77AE9"/>
    <w:rsid w:val="00BB0B83"/>
    <w:rsid w:val="00DA5DCA"/>
    <w:rsid w:val="00DD4450"/>
    <w:rsid w:val="00E42980"/>
    <w:rsid w:val="00E52DC8"/>
    <w:rsid w:val="00E57D90"/>
    <w:rsid w:val="00ED1A4B"/>
    <w:rsid w:val="00EE74C0"/>
    <w:rsid w:val="00F070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A5DC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DA5DCA"/>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DA5DCA"/>
    <w:rPr>
      <w:rFonts w:asciiTheme="majorHAnsi" w:eastAsiaTheme="majorEastAsia" w:hAnsiTheme="majorHAnsi" w:cstheme="majorBidi"/>
      <w:sz w:val="18"/>
      <w:szCs w:val="18"/>
    </w:rPr>
  </w:style>
  <w:style w:type="paragraph" w:styleId="a6">
    <w:name w:val="header"/>
    <w:basedOn w:val="a"/>
    <w:link w:val="a7"/>
    <w:uiPriority w:val="99"/>
    <w:unhideWhenUsed/>
    <w:rsid w:val="002A3F6B"/>
    <w:pPr>
      <w:tabs>
        <w:tab w:val="center" w:pos="4153"/>
        <w:tab w:val="right" w:pos="8306"/>
      </w:tabs>
      <w:snapToGrid w:val="0"/>
    </w:pPr>
    <w:rPr>
      <w:sz w:val="20"/>
      <w:szCs w:val="20"/>
    </w:rPr>
  </w:style>
  <w:style w:type="character" w:customStyle="1" w:styleId="a7">
    <w:name w:val="頁首 字元"/>
    <w:basedOn w:val="a0"/>
    <w:link w:val="a6"/>
    <w:uiPriority w:val="99"/>
    <w:rsid w:val="002A3F6B"/>
    <w:rPr>
      <w:sz w:val="20"/>
      <w:szCs w:val="20"/>
    </w:rPr>
  </w:style>
  <w:style w:type="paragraph" w:styleId="a8">
    <w:name w:val="footer"/>
    <w:basedOn w:val="a"/>
    <w:link w:val="a9"/>
    <w:uiPriority w:val="99"/>
    <w:unhideWhenUsed/>
    <w:rsid w:val="002A3F6B"/>
    <w:pPr>
      <w:tabs>
        <w:tab w:val="center" w:pos="4153"/>
        <w:tab w:val="right" w:pos="8306"/>
      </w:tabs>
      <w:snapToGrid w:val="0"/>
    </w:pPr>
    <w:rPr>
      <w:sz w:val="20"/>
      <w:szCs w:val="20"/>
    </w:rPr>
  </w:style>
  <w:style w:type="character" w:customStyle="1" w:styleId="a9">
    <w:name w:val="頁尾 字元"/>
    <w:basedOn w:val="a0"/>
    <w:link w:val="a8"/>
    <w:uiPriority w:val="99"/>
    <w:rsid w:val="002A3F6B"/>
    <w:rPr>
      <w:sz w:val="20"/>
      <w:szCs w:val="20"/>
    </w:rPr>
  </w:style>
  <w:style w:type="paragraph" w:styleId="Web">
    <w:name w:val="Normal (Web)"/>
    <w:basedOn w:val="a"/>
    <w:uiPriority w:val="99"/>
    <w:unhideWhenUsed/>
    <w:rsid w:val="00280956"/>
    <w:pPr>
      <w:widowControl/>
      <w:spacing w:before="100" w:beforeAutospacing="1" w:after="100" w:afterAutospacing="1"/>
    </w:pPr>
    <w:rPr>
      <w:rFonts w:ascii="新細明體" w:eastAsia="新細明體" w:hAnsi="新細明體" w:cs="新細明體"/>
      <w:kern w:val="0"/>
      <w:szCs w:val="24"/>
    </w:rPr>
  </w:style>
  <w:style w:type="character" w:customStyle="1" w:styleId="boldtitle1">
    <w:name w:val="boldtitle1"/>
    <w:basedOn w:val="a0"/>
    <w:rsid w:val="00280956"/>
    <w:rPr>
      <w:b/>
      <w:bCs/>
    </w:rPr>
  </w:style>
  <w:style w:type="paragraph" w:styleId="aa">
    <w:name w:val="Plain Text"/>
    <w:basedOn w:val="a"/>
    <w:link w:val="ab"/>
    <w:uiPriority w:val="99"/>
    <w:unhideWhenUsed/>
    <w:rsid w:val="00BB0B83"/>
    <w:rPr>
      <w:rFonts w:ascii="Calibri" w:eastAsia="新細明體" w:hAnsi="Courier New" w:cs="Courier New"/>
      <w:szCs w:val="24"/>
    </w:rPr>
  </w:style>
  <w:style w:type="character" w:customStyle="1" w:styleId="ab">
    <w:name w:val="純文字 字元"/>
    <w:basedOn w:val="a0"/>
    <w:link w:val="aa"/>
    <w:uiPriority w:val="99"/>
    <w:rsid w:val="00BB0B83"/>
    <w:rPr>
      <w:rFonts w:ascii="Calibri" w:eastAsia="新細明體" w:hAnsi="Courier New" w:cs="Courier New"/>
      <w:szCs w:val="24"/>
    </w:rPr>
  </w:style>
  <w:style w:type="paragraph" w:customStyle="1" w:styleId="first">
    <w:name w:val="first"/>
    <w:basedOn w:val="a"/>
    <w:rsid w:val="00DD4450"/>
    <w:pPr>
      <w:widowControl/>
      <w:spacing w:before="100" w:beforeAutospacing="1" w:after="100" w:afterAutospacing="1"/>
    </w:pPr>
    <w:rPr>
      <w:rFonts w:ascii="新細明體" w:eastAsia="新細明體" w:hAnsi="新細明體" w:cs="新細明體"/>
      <w:kern w:val="0"/>
      <w:szCs w:val="24"/>
    </w:rPr>
  </w:style>
  <w:style w:type="character" w:styleId="ac">
    <w:name w:val="Hyperlink"/>
    <w:basedOn w:val="a0"/>
    <w:uiPriority w:val="99"/>
    <w:semiHidden/>
    <w:unhideWhenUsed/>
    <w:rsid w:val="00E42980"/>
    <w:rPr>
      <w:i w:val="0"/>
      <w:iCs w:val="0"/>
      <w:strike w:val="0"/>
      <w:dstrike w:val="0"/>
      <w:color w:val="414141"/>
      <w:u w:val="none"/>
      <w:effect w:val="none"/>
    </w:rPr>
  </w:style>
  <w:style w:type="paragraph" w:customStyle="1" w:styleId="story">
    <w:name w:val="story"/>
    <w:basedOn w:val="a"/>
    <w:rsid w:val="00E42980"/>
    <w:pPr>
      <w:widowControl/>
      <w:spacing w:before="100" w:beforeAutospacing="1" w:after="100" w:afterAutospacing="1" w:line="360" w:lineRule="atLeast"/>
    </w:pPr>
    <w:rPr>
      <w:rFonts w:ascii="Arial" w:eastAsia="新細明體" w:hAnsi="Arial" w:cs="Arial"/>
      <w:color w:val="414141"/>
      <w:kern w:val="0"/>
      <w:sz w:val="22"/>
    </w:rPr>
  </w:style>
  <w:style w:type="character" w:customStyle="1" w:styleId="story1">
    <w:name w:val="story1"/>
    <w:basedOn w:val="a0"/>
    <w:rsid w:val="00E42980"/>
    <w:rPr>
      <w:rFonts w:ascii="Arial" w:hAnsi="Arial" w:cs="Arial" w:hint="default"/>
      <w:color w:val="414141"/>
      <w:sz w:val="22"/>
      <w:szCs w:val="22"/>
    </w:rPr>
  </w:style>
  <w:style w:type="character" w:customStyle="1" w:styleId="author1">
    <w:name w:val="author1"/>
    <w:basedOn w:val="a0"/>
    <w:rsid w:val="00E42980"/>
    <w:rPr>
      <w:rFonts w:ascii="Arial" w:hAnsi="Arial" w:cs="Arial" w:hint="default"/>
      <w:color w:val="696969"/>
      <w:sz w:val="17"/>
      <w:szCs w:val="17"/>
    </w:rPr>
  </w:style>
  <w:style w:type="paragraph" w:customStyle="1" w:styleId="Default">
    <w:name w:val="Default"/>
    <w:rsid w:val="00583F76"/>
    <w:pPr>
      <w:widowControl w:val="0"/>
      <w:autoSpaceDE w:val="0"/>
      <w:autoSpaceDN w:val="0"/>
      <w:adjustRightInd w:val="0"/>
    </w:pPr>
    <w:rPr>
      <w:rFonts w:ascii="標楷體" w:eastAsia="標楷體" w:cs="標楷體"/>
      <w:color w:val="000000"/>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A5DC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DA5DCA"/>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DA5DCA"/>
    <w:rPr>
      <w:rFonts w:asciiTheme="majorHAnsi" w:eastAsiaTheme="majorEastAsia" w:hAnsiTheme="majorHAnsi" w:cstheme="majorBidi"/>
      <w:sz w:val="18"/>
      <w:szCs w:val="18"/>
    </w:rPr>
  </w:style>
  <w:style w:type="paragraph" w:styleId="a6">
    <w:name w:val="header"/>
    <w:basedOn w:val="a"/>
    <w:link w:val="a7"/>
    <w:uiPriority w:val="99"/>
    <w:unhideWhenUsed/>
    <w:rsid w:val="002A3F6B"/>
    <w:pPr>
      <w:tabs>
        <w:tab w:val="center" w:pos="4153"/>
        <w:tab w:val="right" w:pos="8306"/>
      </w:tabs>
      <w:snapToGrid w:val="0"/>
    </w:pPr>
    <w:rPr>
      <w:sz w:val="20"/>
      <w:szCs w:val="20"/>
    </w:rPr>
  </w:style>
  <w:style w:type="character" w:customStyle="1" w:styleId="a7">
    <w:name w:val="頁首 字元"/>
    <w:basedOn w:val="a0"/>
    <w:link w:val="a6"/>
    <w:uiPriority w:val="99"/>
    <w:rsid w:val="002A3F6B"/>
    <w:rPr>
      <w:sz w:val="20"/>
      <w:szCs w:val="20"/>
    </w:rPr>
  </w:style>
  <w:style w:type="paragraph" w:styleId="a8">
    <w:name w:val="footer"/>
    <w:basedOn w:val="a"/>
    <w:link w:val="a9"/>
    <w:uiPriority w:val="99"/>
    <w:unhideWhenUsed/>
    <w:rsid w:val="002A3F6B"/>
    <w:pPr>
      <w:tabs>
        <w:tab w:val="center" w:pos="4153"/>
        <w:tab w:val="right" w:pos="8306"/>
      </w:tabs>
      <w:snapToGrid w:val="0"/>
    </w:pPr>
    <w:rPr>
      <w:sz w:val="20"/>
      <w:szCs w:val="20"/>
    </w:rPr>
  </w:style>
  <w:style w:type="character" w:customStyle="1" w:styleId="a9">
    <w:name w:val="頁尾 字元"/>
    <w:basedOn w:val="a0"/>
    <w:link w:val="a8"/>
    <w:uiPriority w:val="99"/>
    <w:rsid w:val="002A3F6B"/>
    <w:rPr>
      <w:sz w:val="20"/>
      <w:szCs w:val="20"/>
    </w:rPr>
  </w:style>
  <w:style w:type="paragraph" w:styleId="Web">
    <w:name w:val="Normal (Web)"/>
    <w:basedOn w:val="a"/>
    <w:uiPriority w:val="99"/>
    <w:unhideWhenUsed/>
    <w:rsid w:val="00280956"/>
    <w:pPr>
      <w:widowControl/>
      <w:spacing w:before="100" w:beforeAutospacing="1" w:after="100" w:afterAutospacing="1"/>
    </w:pPr>
    <w:rPr>
      <w:rFonts w:ascii="新細明體" w:eastAsia="新細明體" w:hAnsi="新細明體" w:cs="新細明體"/>
      <w:kern w:val="0"/>
      <w:szCs w:val="24"/>
    </w:rPr>
  </w:style>
  <w:style w:type="character" w:customStyle="1" w:styleId="boldtitle1">
    <w:name w:val="boldtitle1"/>
    <w:basedOn w:val="a0"/>
    <w:rsid w:val="00280956"/>
    <w:rPr>
      <w:b/>
      <w:bCs/>
    </w:rPr>
  </w:style>
  <w:style w:type="paragraph" w:styleId="aa">
    <w:name w:val="Plain Text"/>
    <w:basedOn w:val="a"/>
    <w:link w:val="ab"/>
    <w:uiPriority w:val="99"/>
    <w:unhideWhenUsed/>
    <w:rsid w:val="00BB0B83"/>
    <w:rPr>
      <w:rFonts w:ascii="Calibri" w:eastAsia="新細明體" w:hAnsi="Courier New" w:cs="Courier New"/>
      <w:szCs w:val="24"/>
    </w:rPr>
  </w:style>
  <w:style w:type="character" w:customStyle="1" w:styleId="ab">
    <w:name w:val="純文字 字元"/>
    <w:basedOn w:val="a0"/>
    <w:link w:val="aa"/>
    <w:uiPriority w:val="99"/>
    <w:rsid w:val="00BB0B83"/>
    <w:rPr>
      <w:rFonts w:ascii="Calibri" w:eastAsia="新細明體" w:hAnsi="Courier New" w:cs="Courier New"/>
      <w:szCs w:val="24"/>
    </w:rPr>
  </w:style>
  <w:style w:type="paragraph" w:customStyle="1" w:styleId="first">
    <w:name w:val="first"/>
    <w:basedOn w:val="a"/>
    <w:rsid w:val="00DD4450"/>
    <w:pPr>
      <w:widowControl/>
      <w:spacing w:before="100" w:beforeAutospacing="1" w:after="100" w:afterAutospacing="1"/>
    </w:pPr>
    <w:rPr>
      <w:rFonts w:ascii="新細明體" w:eastAsia="新細明體" w:hAnsi="新細明體" w:cs="新細明體"/>
      <w:kern w:val="0"/>
      <w:szCs w:val="24"/>
    </w:rPr>
  </w:style>
  <w:style w:type="character" w:styleId="ac">
    <w:name w:val="Hyperlink"/>
    <w:basedOn w:val="a0"/>
    <w:uiPriority w:val="99"/>
    <w:semiHidden/>
    <w:unhideWhenUsed/>
    <w:rsid w:val="00E42980"/>
    <w:rPr>
      <w:i w:val="0"/>
      <w:iCs w:val="0"/>
      <w:strike w:val="0"/>
      <w:dstrike w:val="0"/>
      <w:color w:val="414141"/>
      <w:u w:val="none"/>
      <w:effect w:val="none"/>
    </w:rPr>
  </w:style>
  <w:style w:type="paragraph" w:customStyle="1" w:styleId="story">
    <w:name w:val="story"/>
    <w:basedOn w:val="a"/>
    <w:rsid w:val="00E42980"/>
    <w:pPr>
      <w:widowControl/>
      <w:spacing w:before="100" w:beforeAutospacing="1" w:after="100" w:afterAutospacing="1" w:line="360" w:lineRule="atLeast"/>
    </w:pPr>
    <w:rPr>
      <w:rFonts w:ascii="Arial" w:eastAsia="新細明體" w:hAnsi="Arial" w:cs="Arial"/>
      <w:color w:val="414141"/>
      <w:kern w:val="0"/>
      <w:sz w:val="22"/>
    </w:rPr>
  </w:style>
  <w:style w:type="character" w:customStyle="1" w:styleId="story1">
    <w:name w:val="story1"/>
    <w:basedOn w:val="a0"/>
    <w:rsid w:val="00E42980"/>
    <w:rPr>
      <w:rFonts w:ascii="Arial" w:hAnsi="Arial" w:cs="Arial" w:hint="default"/>
      <w:color w:val="414141"/>
      <w:sz w:val="22"/>
      <w:szCs w:val="22"/>
    </w:rPr>
  </w:style>
  <w:style w:type="character" w:customStyle="1" w:styleId="author1">
    <w:name w:val="author1"/>
    <w:basedOn w:val="a0"/>
    <w:rsid w:val="00E42980"/>
    <w:rPr>
      <w:rFonts w:ascii="Arial" w:hAnsi="Arial" w:cs="Arial" w:hint="default"/>
      <w:color w:val="696969"/>
      <w:sz w:val="17"/>
      <w:szCs w:val="17"/>
    </w:rPr>
  </w:style>
  <w:style w:type="paragraph" w:customStyle="1" w:styleId="Default">
    <w:name w:val="Default"/>
    <w:rsid w:val="00583F76"/>
    <w:pPr>
      <w:widowControl w:val="0"/>
      <w:autoSpaceDE w:val="0"/>
      <w:autoSpaceDN w:val="0"/>
      <w:adjustRightInd w:val="0"/>
    </w:pPr>
    <w:rPr>
      <w:rFonts w:ascii="標楷體" w:eastAsia="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68389">
      <w:bodyDiv w:val="1"/>
      <w:marLeft w:val="0"/>
      <w:marRight w:val="0"/>
      <w:marTop w:val="0"/>
      <w:marBottom w:val="0"/>
      <w:divBdr>
        <w:top w:val="none" w:sz="0" w:space="0" w:color="auto"/>
        <w:left w:val="none" w:sz="0" w:space="0" w:color="auto"/>
        <w:bottom w:val="none" w:sz="0" w:space="0" w:color="auto"/>
        <w:right w:val="none" w:sz="0" w:space="0" w:color="auto"/>
      </w:divBdr>
      <w:divsChild>
        <w:div w:id="1584489973">
          <w:marLeft w:val="0"/>
          <w:marRight w:val="0"/>
          <w:marTop w:val="0"/>
          <w:marBottom w:val="0"/>
          <w:divBdr>
            <w:top w:val="none" w:sz="0" w:space="0" w:color="auto"/>
            <w:left w:val="none" w:sz="0" w:space="0" w:color="auto"/>
            <w:bottom w:val="none" w:sz="0" w:space="0" w:color="auto"/>
            <w:right w:val="none" w:sz="0" w:space="0" w:color="auto"/>
          </w:divBdr>
          <w:divsChild>
            <w:div w:id="1276250105">
              <w:marLeft w:val="0"/>
              <w:marRight w:val="0"/>
              <w:marTop w:val="0"/>
              <w:marBottom w:val="0"/>
              <w:divBdr>
                <w:top w:val="none" w:sz="0" w:space="0" w:color="auto"/>
                <w:left w:val="none" w:sz="0" w:space="0" w:color="auto"/>
                <w:bottom w:val="none" w:sz="0" w:space="0" w:color="auto"/>
                <w:right w:val="none" w:sz="0" w:space="0" w:color="auto"/>
              </w:divBdr>
              <w:divsChild>
                <w:div w:id="1207176645">
                  <w:marLeft w:val="0"/>
                  <w:marRight w:val="0"/>
                  <w:marTop w:val="0"/>
                  <w:marBottom w:val="0"/>
                  <w:divBdr>
                    <w:top w:val="none" w:sz="0" w:space="0" w:color="auto"/>
                    <w:left w:val="none" w:sz="0" w:space="0" w:color="auto"/>
                    <w:bottom w:val="none" w:sz="0" w:space="0" w:color="auto"/>
                    <w:right w:val="none" w:sz="0" w:space="0" w:color="auto"/>
                  </w:divBdr>
                  <w:divsChild>
                    <w:div w:id="1618027781">
                      <w:marLeft w:val="0"/>
                      <w:marRight w:val="0"/>
                      <w:marTop w:val="0"/>
                      <w:marBottom w:val="0"/>
                      <w:divBdr>
                        <w:top w:val="none" w:sz="0" w:space="0" w:color="auto"/>
                        <w:left w:val="none" w:sz="0" w:space="0" w:color="auto"/>
                        <w:bottom w:val="none" w:sz="0" w:space="0" w:color="auto"/>
                        <w:right w:val="none" w:sz="0" w:space="0" w:color="auto"/>
                      </w:divBdr>
                      <w:divsChild>
                        <w:div w:id="1027832653">
                          <w:marLeft w:val="0"/>
                          <w:marRight w:val="0"/>
                          <w:marTop w:val="0"/>
                          <w:marBottom w:val="0"/>
                          <w:divBdr>
                            <w:top w:val="none" w:sz="0" w:space="0" w:color="auto"/>
                            <w:left w:val="none" w:sz="0" w:space="0" w:color="auto"/>
                            <w:bottom w:val="none" w:sz="0" w:space="0" w:color="auto"/>
                            <w:right w:val="none" w:sz="0" w:space="0" w:color="auto"/>
                          </w:divBdr>
                          <w:divsChild>
                            <w:div w:id="695085370">
                              <w:marLeft w:val="0"/>
                              <w:marRight w:val="0"/>
                              <w:marTop w:val="0"/>
                              <w:marBottom w:val="0"/>
                              <w:divBdr>
                                <w:top w:val="none" w:sz="0" w:space="0" w:color="auto"/>
                                <w:left w:val="none" w:sz="0" w:space="0" w:color="auto"/>
                                <w:bottom w:val="none" w:sz="0" w:space="0" w:color="auto"/>
                                <w:right w:val="none" w:sz="0" w:space="0" w:color="auto"/>
                              </w:divBdr>
                              <w:divsChild>
                                <w:div w:id="1172522971">
                                  <w:marLeft w:val="0"/>
                                  <w:marRight w:val="0"/>
                                  <w:marTop w:val="0"/>
                                  <w:marBottom w:val="0"/>
                                  <w:divBdr>
                                    <w:top w:val="none" w:sz="0" w:space="0" w:color="auto"/>
                                    <w:left w:val="none" w:sz="0" w:space="0" w:color="auto"/>
                                    <w:bottom w:val="none" w:sz="0" w:space="0" w:color="auto"/>
                                    <w:right w:val="none" w:sz="0" w:space="0" w:color="auto"/>
                                  </w:divBdr>
                                  <w:divsChild>
                                    <w:div w:id="525294547">
                                      <w:marLeft w:val="0"/>
                                      <w:marRight w:val="0"/>
                                      <w:marTop w:val="0"/>
                                      <w:marBottom w:val="0"/>
                                      <w:divBdr>
                                        <w:top w:val="none" w:sz="0" w:space="0" w:color="auto"/>
                                        <w:left w:val="none" w:sz="0" w:space="0" w:color="auto"/>
                                        <w:bottom w:val="none" w:sz="0" w:space="0" w:color="auto"/>
                                        <w:right w:val="none" w:sz="0" w:space="0" w:color="auto"/>
                                      </w:divBdr>
                                      <w:divsChild>
                                        <w:div w:id="147282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9493448">
      <w:bodyDiv w:val="1"/>
      <w:marLeft w:val="0"/>
      <w:marRight w:val="0"/>
      <w:marTop w:val="0"/>
      <w:marBottom w:val="0"/>
      <w:divBdr>
        <w:top w:val="none" w:sz="0" w:space="0" w:color="auto"/>
        <w:left w:val="none" w:sz="0" w:space="0" w:color="auto"/>
        <w:bottom w:val="none" w:sz="0" w:space="0" w:color="auto"/>
        <w:right w:val="none" w:sz="0" w:space="0" w:color="auto"/>
      </w:divBdr>
      <w:divsChild>
        <w:div w:id="1143423209">
          <w:marLeft w:val="0"/>
          <w:marRight w:val="0"/>
          <w:marTop w:val="0"/>
          <w:marBottom w:val="0"/>
          <w:divBdr>
            <w:top w:val="none" w:sz="0" w:space="0" w:color="auto"/>
            <w:left w:val="none" w:sz="0" w:space="0" w:color="auto"/>
            <w:bottom w:val="none" w:sz="0" w:space="0" w:color="auto"/>
            <w:right w:val="none" w:sz="0" w:space="0" w:color="auto"/>
          </w:divBdr>
        </w:div>
      </w:divsChild>
    </w:div>
    <w:div w:id="1756514110">
      <w:bodyDiv w:val="1"/>
      <w:marLeft w:val="0"/>
      <w:marRight w:val="0"/>
      <w:marTop w:val="0"/>
      <w:marBottom w:val="0"/>
      <w:divBdr>
        <w:top w:val="none" w:sz="0" w:space="0" w:color="auto"/>
        <w:left w:val="none" w:sz="0" w:space="0" w:color="auto"/>
        <w:bottom w:val="none" w:sz="0" w:space="0" w:color="auto"/>
        <w:right w:val="none" w:sz="0" w:space="0" w:color="auto"/>
      </w:divBdr>
      <w:divsChild>
        <w:div w:id="1606840167">
          <w:marLeft w:val="0"/>
          <w:marRight w:val="0"/>
          <w:marTop w:val="0"/>
          <w:marBottom w:val="0"/>
          <w:divBdr>
            <w:top w:val="none" w:sz="0" w:space="0" w:color="auto"/>
            <w:left w:val="none" w:sz="0" w:space="0" w:color="auto"/>
            <w:bottom w:val="none" w:sz="0" w:space="0" w:color="auto"/>
            <w:right w:val="none" w:sz="0" w:space="0" w:color="auto"/>
          </w:divBdr>
          <w:divsChild>
            <w:div w:id="1149395313">
              <w:marLeft w:val="0"/>
              <w:marRight w:val="0"/>
              <w:marTop w:val="0"/>
              <w:marBottom w:val="0"/>
              <w:divBdr>
                <w:top w:val="none" w:sz="0" w:space="0" w:color="auto"/>
                <w:left w:val="none" w:sz="0" w:space="0" w:color="auto"/>
                <w:bottom w:val="none" w:sz="0" w:space="0" w:color="auto"/>
                <w:right w:val="none" w:sz="0" w:space="0" w:color="auto"/>
              </w:divBdr>
              <w:divsChild>
                <w:div w:id="1497502229">
                  <w:marLeft w:val="0"/>
                  <w:marRight w:val="0"/>
                  <w:marTop w:val="0"/>
                  <w:marBottom w:val="0"/>
                  <w:divBdr>
                    <w:top w:val="none" w:sz="0" w:space="0" w:color="auto"/>
                    <w:left w:val="none" w:sz="0" w:space="0" w:color="auto"/>
                    <w:bottom w:val="none" w:sz="0" w:space="0" w:color="auto"/>
                    <w:right w:val="none" w:sz="0" w:space="0" w:color="auto"/>
                  </w:divBdr>
                  <w:divsChild>
                    <w:div w:id="1583493646">
                      <w:marLeft w:val="0"/>
                      <w:marRight w:val="0"/>
                      <w:marTop w:val="0"/>
                      <w:marBottom w:val="0"/>
                      <w:divBdr>
                        <w:top w:val="none" w:sz="0" w:space="0" w:color="auto"/>
                        <w:left w:val="none" w:sz="0" w:space="0" w:color="auto"/>
                        <w:bottom w:val="none" w:sz="0" w:space="0" w:color="auto"/>
                        <w:right w:val="none" w:sz="0" w:space="0" w:color="auto"/>
                      </w:divBdr>
                      <w:divsChild>
                        <w:div w:id="443355343">
                          <w:marLeft w:val="0"/>
                          <w:marRight w:val="0"/>
                          <w:marTop w:val="0"/>
                          <w:marBottom w:val="0"/>
                          <w:divBdr>
                            <w:top w:val="none" w:sz="0" w:space="0" w:color="auto"/>
                            <w:left w:val="none" w:sz="0" w:space="0" w:color="auto"/>
                            <w:bottom w:val="none" w:sz="0" w:space="0" w:color="auto"/>
                            <w:right w:val="none" w:sz="0" w:space="0" w:color="auto"/>
                          </w:divBdr>
                          <w:divsChild>
                            <w:div w:id="1169100728">
                              <w:marLeft w:val="0"/>
                              <w:marRight w:val="0"/>
                              <w:marTop w:val="0"/>
                              <w:marBottom w:val="0"/>
                              <w:divBdr>
                                <w:top w:val="none" w:sz="0" w:space="0" w:color="auto"/>
                                <w:left w:val="none" w:sz="0" w:space="0" w:color="auto"/>
                                <w:bottom w:val="none" w:sz="0" w:space="0" w:color="auto"/>
                                <w:right w:val="none" w:sz="0" w:space="0" w:color="auto"/>
                              </w:divBdr>
                              <w:divsChild>
                                <w:div w:id="572666845">
                                  <w:marLeft w:val="0"/>
                                  <w:marRight w:val="0"/>
                                  <w:marTop w:val="0"/>
                                  <w:marBottom w:val="0"/>
                                  <w:divBdr>
                                    <w:top w:val="none" w:sz="0" w:space="0" w:color="auto"/>
                                    <w:left w:val="none" w:sz="0" w:space="0" w:color="auto"/>
                                    <w:bottom w:val="none" w:sz="0" w:space="0" w:color="auto"/>
                                    <w:right w:val="none" w:sz="0" w:space="0" w:color="auto"/>
                                  </w:divBdr>
                                  <w:divsChild>
                                    <w:div w:id="2122916694">
                                      <w:marLeft w:val="0"/>
                                      <w:marRight w:val="0"/>
                                      <w:marTop w:val="0"/>
                                      <w:marBottom w:val="0"/>
                                      <w:divBdr>
                                        <w:top w:val="none" w:sz="0" w:space="0" w:color="auto"/>
                                        <w:left w:val="none" w:sz="0" w:space="0" w:color="auto"/>
                                        <w:bottom w:val="none" w:sz="0" w:space="0" w:color="auto"/>
                                        <w:right w:val="none" w:sz="0" w:space="0" w:color="auto"/>
                                      </w:divBdr>
                                      <w:divsChild>
                                        <w:div w:id="2025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gif"/><Relationship Id="rId18" Type="http://schemas.openxmlformats.org/officeDocument/2006/relationships/image" Target="media/image9.wmf"/><Relationship Id="rId26" Type="http://schemas.openxmlformats.org/officeDocument/2006/relationships/image" Target="media/image17.png"/><Relationship Id="rId39" Type="http://schemas.openxmlformats.org/officeDocument/2006/relationships/image" Target="media/image25.wmf"/><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http://www.isecutech.com.tw/answers/images/qa_header_img.gif"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http://officeimg.vo.msecnd.net/en-us/images/MH900039427.jpg" TargetMode="External"/><Relationship Id="rId17" Type="http://schemas.openxmlformats.org/officeDocument/2006/relationships/image" Target="media/image8.wmf"/><Relationship Id="rId25" Type="http://schemas.openxmlformats.org/officeDocument/2006/relationships/image" Target="media/image16.png"/><Relationship Id="rId33" Type="http://schemas.openxmlformats.org/officeDocument/2006/relationships/image" Target="media/image21.gif"/><Relationship Id="rId38"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image" Target="media/image11.png"/><Relationship Id="rId29" Type="http://schemas.openxmlformats.org/officeDocument/2006/relationships/hyperlink" Target="http://udn.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www.isecutech.com.tw/answers/index.aspx" TargetMode="External"/><Relationship Id="rId37" Type="http://schemas.openxmlformats.org/officeDocument/2006/relationships/image" Target="media/image23.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png"/><Relationship Id="rId28" Type="http://schemas.openxmlformats.org/officeDocument/2006/relationships/image" Target="media/image19.gif"/><Relationship Id="rId36" Type="http://schemas.openxmlformats.org/officeDocument/2006/relationships/image" Target="http://t0.gstatic.com/images?q=tbn:ANd9GcSSJEQlaA86DjnXz9DsCKTWbxfRl-VFuemN7Eq8xX-IZcWhIyzW3w&amp;t=1" TargetMode="Externa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http://163.20.166.200/pic/bmp/bmp-h/2-09.gif" TargetMode="External"/><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hyperlink" Target="http://udn.com/" TargetMode="External"/><Relationship Id="rId35" Type="http://schemas.openxmlformats.org/officeDocument/2006/relationships/image" Target="media/image2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A32C1FC5-07D7-4F9D-970C-DCD20A01B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9</Pages>
  <Words>437</Words>
  <Characters>2496</Characters>
  <Application>Microsoft Office Word</Application>
  <DocSecurity>0</DocSecurity>
  <Lines>20</Lines>
  <Paragraphs>5</Paragraphs>
  <ScaleCrop>false</ScaleCrop>
  <Company/>
  <LinksUpToDate>false</LinksUpToDate>
  <CharactersWithSpaces>2928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cchien</dc:creator>
  <cp:lastModifiedBy>政風科員1</cp:lastModifiedBy>
  <cp:revision>12</cp:revision>
  <cp:lastPrinted>2013-07-26T01:08:00Z</cp:lastPrinted>
  <dcterms:created xsi:type="dcterms:W3CDTF">2014-06-13T03:57:00Z</dcterms:created>
  <dcterms:modified xsi:type="dcterms:W3CDTF">2014-07-04T07:06:00Z</dcterms:modified>
</cp:coreProperties>
</file>